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CF" w:rsidRPr="000671A0" w:rsidRDefault="0033028A" w:rsidP="009548DA">
      <w:pPr>
        <w:jc w:val="center"/>
        <w:rPr>
          <w:b/>
          <w:sz w:val="28"/>
          <w:szCs w:val="28"/>
        </w:rPr>
      </w:pPr>
      <w:r w:rsidRPr="000671A0">
        <w:rPr>
          <w:b/>
          <w:sz w:val="28"/>
          <w:szCs w:val="28"/>
        </w:rPr>
        <w:t>Wymagania edukacyjne niezbędne do uzyskania poszczególnych śródrocznych i rocznych ocen klasyfikacyjnych z wychowania fizycznego, wynikające z realizowanego programu nauczania.</w:t>
      </w:r>
    </w:p>
    <w:p w:rsidR="00EA3D84" w:rsidRDefault="00EA3D84">
      <w:r>
        <w:t xml:space="preserve">Ocena z wychowania </w:t>
      </w:r>
      <w:r w:rsidR="00AF7176">
        <w:t>fizycznego jest wypadkową następujących kryteriów:</w:t>
      </w:r>
    </w:p>
    <w:p w:rsidR="00AF7176" w:rsidRDefault="00AF7176" w:rsidP="00AF7176">
      <w:pPr>
        <w:pStyle w:val="Akapitzlist"/>
        <w:numPr>
          <w:ilvl w:val="0"/>
          <w:numId w:val="1"/>
        </w:numPr>
      </w:pPr>
      <w:r>
        <w:t>Aktywno</w:t>
      </w:r>
      <w:r w:rsidR="0014023D">
        <w:t>ść i zaangażowanie ucznia w działaniach na rzecz sportu szkolnego i kultury fizycznej,</w:t>
      </w:r>
    </w:p>
    <w:p w:rsidR="0014023D" w:rsidRDefault="0014023D" w:rsidP="00AF7176">
      <w:pPr>
        <w:pStyle w:val="Akapitzlist"/>
        <w:numPr>
          <w:ilvl w:val="0"/>
          <w:numId w:val="1"/>
        </w:numPr>
      </w:pPr>
      <w:r>
        <w:t>Systematyczność udziału w zajęciach</w:t>
      </w:r>
    </w:p>
    <w:p w:rsidR="0014023D" w:rsidRDefault="0014023D" w:rsidP="00AF7176">
      <w:pPr>
        <w:pStyle w:val="Akapitzlist"/>
        <w:numPr>
          <w:ilvl w:val="0"/>
          <w:numId w:val="1"/>
        </w:numPr>
      </w:pPr>
      <w:r>
        <w:t>Uwzględnienie wysiłku wkładanego przez ucznia w wywiązywaniu się z obowiązków wynikających ze specyfiki zajęć wychowania fizycznego</w:t>
      </w:r>
    </w:p>
    <w:p w:rsidR="00AF7176" w:rsidRDefault="00AF7176" w:rsidP="00AF7176">
      <w:pPr>
        <w:pStyle w:val="Akapitzlist"/>
        <w:numPr>
          <w:ilvl w:val="0"/>
          <w:numId w:val="1"/>
        </w:numPr>
      </w:pPr>
      <w:r>
        <w:t>Wyniki w poszczególnych elementach programowych:</w:t>
      </w:r>
    </w:p>
    <w:p w:rsidR="00AF7176" w:rsidRDefault="00AF7176" w:rsidP="00AF7176">
      <w:pPr>
        <w:pStyle w:val="Akapitzlist"/>
      </w:pPr>
      <w:r>
        <w:t>a). testy sprawnościowe z motoryki z uwzględnieniem możliwości i predyspozycji ucznia,</w:t>
      </w:r>
    </w:p>
    <w:p w:rsidR="00C4125C" w:rsidRDefault="00AF7176" w:rsidP="00C4125C">
      <w:pPr>
        <w:pStyle w:val="Akapitzlist"/>
      </w:pPr>
      <w:r>
        <w:t xml:space="preserve">b). zaliczenia </w:t>
      </w:r>
      <w:r w:rsidR="00C4125C">
        <w:t>poszczególnych elementów techniki i taktyki z zespołowych gier sportowych,</w:t>
      </w:r>
    </w:p>
    <w:p w:rsidR="00262942" w:rsidRDefault="0014023D" w:rsidP="00C4125C">
      <w:pPr>
        <w:ind w:firstLine="284"/>
      </w:pPr>
      <w:r>
        <w:t>5.</w:t>
      </w:r>
      <w:r w:rsidR="00C4125C">
        <w:t>.  Udział w imprezach sportowo – rekreacyjnych.</w:t>
      </w:r>
    </w:p>
    <w:p w:rsidR="00262942" w:rsidRPr="00346DCD" w:rsidRDefault="00262942" w:rsidP="00C4125C">
      <w:pPr>
        <w:ind w:firstLine="284"/>
        <w:rPr>
          <w:b/>
        </w:rPr>
      </w:pPr>
      <w:r w:rsidRPr="00346DCD">
        <w:rPr>
          <w:b/>
        </w:rPr>
        <w:t>KRYTERIA NA POSZCZEGÓLE OCENY:</w:t>
      </w:r>
    </w:p>
    <w:p w:rsidR="00262942" w:rsidRDefault="00262942" w:rsidP="00C4125C">
      <w:pPr>
        <w:ind w:firstLine="284"/>
        <w:rPr>
          <w:u w:val="single"/>
        </w:rPr>
      </w:pPr>
      <w:r w:rsidRPr="00262942">
        <w:rPr>
          <w:u w:val="single"/>
        </w:rPr>
        <w:t>Ocena celując</w:t>
      </w:r>
      <w:r w:rsidR="00110E01">
        <w:rPr>
          <w:u w:val="single"/>
        </w:rPr>
        <w:t>y</w:t>
      </w:r>
    </w:p>
    <w:p w:rsidR="00C410D6" w:rsidRDefault="00262942" w:rsidP="00346DCD">
      <w:pPr>
        <w:ind w:firstLine="284"/>
      </w:pPr>
      <w:r w:rsidRPr="00262942">
        <w:t>Otrzymuje uczeń</w:t>
      </w:r>
      <w:r>
        <w:t>, który :</w:t>
      </w:r>
      <w:r>
        <w:br/>
        <w:t>- jest zawsze przygotowany do lekcji i bierze w niej aktywny udział,</w:t>
      </w:r>
      <w:r>
        <w:br/>
        <w:t xml:space="preserve">- opanował umiejętności ruchowe na poziomie rozszerzonym, </w:t>
      </w:r>
      <w:r>
        <w:br/>
        <w:t>- posiada dużą znajomość przepisów dyscyplin sportowych,</w:t>
      </w:r>
      <w:r>
        <w:br/>
        <w:t xml:space="preserve">- czynnie uczestniczy w zawodach i imprezach sportowo- rekreacyjnych osiągając sukcesy na szczeblu </w:t>
      </w:r>
      <w:r w:rsidR="00C410D6">
        <w:t>szkolnym i międzyszkolnym,</w:t>
      </w:r>
      <w:r w:rsidR="00C410D6">
        <w:br/>
        <w:t>- systematycznie podnosi swój poziom sprawności fizycznej lub utrzymuje go na najwyższym poziomie,</w:t>
      </w:r>
      <w:r w:rsidR="008E1CF0">
        <w:br/>
      </w:r>
      <w:r w:rsidR="008E1CF0" w:rsidRPr="00700DAD">
        <w:t>- z poszczególnych zaliczeń zgromadził oceny celujące i bardzo dobre z prze</w:t>
      </w:r>
      <w:r w:rsidR="00EE4601">
        <w:t xml:space="preserve">wagą ocen celujących </w:t>
      </w:r>
      <w:r w:rsidR="008E1CF0" w:rsidRPr="00700DAD">
        <w:t>,</w:t>
      </w:r>
      <w:r w:rsidR="00C410D6" w:rsidRPr="00700DAD">
        <w:br/>
      </w:r>
      <w:r w:rsidR="00C410D6">
        <w:t>- uczestniczy w pozalekcyjnych zajęciach sportowych,</w:t>
      </w:r>
      <w:r w:rsidR="00C410D6">
        <w:br/>
        <w:t>- przejawia dbałość o własne zdrowie,</w:t>
      </w:r>
      <w:r w:rsidR="00C410D6">
        <w:br/>
        <w:t>- jest zdyscyplinowany i przestrzega zasad BHP,</w:t>
      </w:r>
      <w:r w:rsidR="00C410D6">
        <w:br/>
        <w:t>- dba o bezpieczeństwo własne i innych,</w:t>
      </w:r>
      <w:r w:rsidR="0086379F">
        <w:br/>
        <w:t>- zawsze przestrzega zasady „Fair-Play”,</w:t>
      </w:r>
      <w:r w:rsidR="00CC63A8">
        <w:br/>
        <w:t>- angażuje się w prace</w:t>
      </w:r>
      <w:r w:rsidR="007A0EE3">
        <w:t xml:space="preserve"> i przedsięwzięcia </w:t>
      </w:r>
      <w:r w:rsidR="00CC63A8">
        <w:t>dodatkowe</w:t>
      </w:r>
      <w:r w:rsidR="007A0EE3">
        <w:t>,</w:t>
      </w:r>
      <w:r w:rsidR="00CC63A8">
        <w:t xml:space="preserve"> związane ze sportem (gazetki</w:t>
      </w:r>
      <w:r w:rsidR="00E0185D">
        <w:t xml:space="preserve">, asystowanie </w:t>
      </w:r>
      <w:r w:rsidR="00932A32">
        <w:t xml:space="preserve">i pomoc </w:t>
      </w:r>
      <w:r w:rsidR="00E0185D">
        <w:t>podczas zawodów</w:t>
      </w:r>
      <w:r w:rsidR="00CC63A8">
        <w:t xml:space="preserve"> itp.)</w:t>
      </w:r>
      <w:r w:rsidR="002D3970">
        <w:br/>
        <w:t>- pracuje indywidualnie i zespołowo,</w:t>
      </w:r>
      <w:r w:rsidR="00C410D6">
        <w:br/>
        <w:t>- nie spóźnia się.</w:t>
      </w:r>
    </w:p>
    <w:p w:rsidR="00C410D6" w:rsidRDefault="00C410D6" w:rsidP="00C410D6">
      <w:pPr>
        <w:ind w:firstLine="284"/>
      </w:pPr>
      <w:r w:rsidRPr="00C410D6">
        <w:rPr>
          <w:u w:val="single"/>
        </w:rPr>
        <w:t>Ocena b</w:t>
      </w:r>
      <w:r w:rsidR="00110E01">
        <w:rPr>
          <w:u w:val="single"/>
        </w:rPr>
        <w:t>ardzo dobry</w:t>
      </w:r>
    </w:p>
    <w:p w:rsidR="00C410D6" w:rsidRDefault="00C410D6" w:rsidP="00C410D6">
      <w:pPr>
        <w:ind w:firstLine="284"/>
      </w:pPr>
      <w:r w:rsidRPr="00262942">
        <w:t>Otrzymuje uczeń</w:t>
      </w:r>
      <w:r>
        <w:t>, który :</w:t>
      </w:r>
      <w:r w:rsidR="00781975">
        <w:br/>
        <w:t>- aktywnie uczestniczy w zajęciach sportowych,</w:t>
      </w:r>
      <w:r>
        <w:br/>
        <w:t>- jest przygotowany do zajęć (dwa razy można zgłosić brak stroju),</w:t>
      </w:r>
      <w:r>
        <w:br/>
        <w:t>- nie opuszcza celowo zajęć wychowania fizycznego,</w:t>
      </w:r>
      <w:r>
        <w:br/>
        <w:t>- opanował elementy motoryki i techniki oraz taktyki z zespołowych gier sportowych na poziomie bardzo dobrym,</w:t>
      </w:r>
      <w:r>
        <w:br/>
        <w:t>- wykazuje się bardzo dobrą znajomością przepisów z poszczególnych dyscyplin sportowych,</w:t>
      </w:r>
      <w:r>
        <w:br/>
        <w:t>- podnosi swój poziom sprawności fizycznej i umiejętności ruchowych,</w:t>
      </w:r>
      <w:r>
        <w:br/>
        <w:t xml:space="preserve">- </w:t>
      </w:r>
      <w:r w:rsidR="003A5620">
        <w:t>jest zdyscyplinowany i przestrzega zasad BHP,</w:t>
      </w:r>
      <w:r w:rsidR="003A5620">
        <w:br/>
        <w:t xml:space="preserve">- </w:t>
      </w:r>
      <w:r w:rsidR="000A186C">
        <w:t xml:space="preserve">bierze udział i </w:t>
      </w:r>
      <w:r w:rsidR="003A5620">
        <w:t>osiąga sukcesy sportowe na szczeblu szkolnym</w:t>
      </w:r>
      <w:r w:rsidR="000A186C">
        <w:t xml:space="preserve"> (międzyklasowym)</w:t>
      </w:r>
      <w:r w:rsidR="003A5620">
        <w:t>,</w:t>
      </w:r>
      <w:r w:rsidR="0086379F">
        <w:br/>
        <w:t>- przestrzega zasady „Fair-Play”,</w:t>
      </w:r>
      <w:r w:rsidR="004609F4">
        <w:br/>
      </w:r>
      <w:r w:rsidR="004609F4">
        <w:lastRenderedPageBreak/>
        <w:t>- pracuje indywidualnie i zespołowo,</w:t>
      </w:r>
      <w:r w:rsidR="003A5620">
        <w:br/>
        <w:t>- nie spóźnia się.</w:t>
      </w:r>
    </w:p>
    <w:p w:rsidR="00110E01" w:rsidRDefault="0001442A" w:rsidP="00681A2F">
      <w:pPr>
        <w:ind w:left="284"/>
      </w:pPr>
      <w:r>
        <w:rPr>
          <w:u w:val="single"/>
        </w:rPr>
        <w:br/>
      </w:r>
      <w:r w:rsidR="00110E01" w:rsidRPr="00110E01">
        <w:rPr>
          <w:u w:val="single"/>
        </w:rPr>
        <w:t xml:space="preserve">Ocena </w:t>
      </w:r>
      <w:r w:rsidR="00110E01">
        <w:rPr>
          <w:u w:val="single"/>
        </w:rPr>
        <w:t>dobry</w:t>
      </w:r>
    </w:p>
    <w:p w:rsidR="000A186C" w:rsidRDefault="00110E01" w:rsidP="000A186C">
      <w:pPr>
        <w:ind w:firstLine="284"/>
      </w:pPr>
      <w:r w:rsidRPr="00262942">
        <w:t>Otrzymuje uczeń</w:t>
      </w:r>
      <w:r>
        <w:t>, który :</w:t>
      </w:r>
      <w:r>
        <w:br/>
        <w:t>- nie opuszcza celowo zajęć wychowania fizycznego,</w:t>
      </w:r>
      <w:r>
        <w:br/>
        <w:t>- opanował elementy motoryki i techniki oraz taktyki z zespołowych gier sportowych na poziomie dobrym,</w:t>
      </w:r>
      <w:r>
        <w:br/>
        <w:t>- wykazuje się dobrą znajomością przepisów z poszczególnych dyscyplin sportowych,</w:t>
      </w:r>
      <w:r w:rsidR="000A186C">
        <w:br/>
        <w:t>- aktywnie uczestniczy w zajęciach sportowych,</w:t>
      </w:r>
      <w:r w:rsidR="000A186C">
        <w:br/>
        <w:t>- utrzymuje dobry poziom sprawności fizycznej i umiejętności ruchowych,</w:t>
      </w:r>
    </w:p>
    <w:p w:rsidR="00FA4CDC" w:rsidRDefault="00FA4CDC" w:rsidP="000A186C">
      <w:pPr>
        <w:ind w:firstLine="284"/>
      </w:pPr>
      <w:r>
        <w:rPr>
          <w:u w:val="single"/>
        </w:rPr>
        <w:t>Ocena dostateczny</w:t>
      </w:r>
    </w:p>
    <w:p w:rsidR="00781975" w:rsidRDefault="00FA4CDC" w:rsidP="000A186C">
      <w:pPr>
        <w:ind w:firstLine="284"/>
      </w:pPr>
      <w:r w:rsidRPr="00262942">
        <w:t>Otrzymuje uczeń</w:t>
      </w:r>
      <w:r>
        <w:t>, który :</w:t>
      </w:r>
      <w:r w:rsidR="006D0657">
        <w:br/>
        <w:t>- uczestniczy w zajęciach</w:t>
      </w:r>
      <w:r w:rsidR="00781975">
        <w:t xml:space="preserve"> sportowych</w:t>
      </w:r>
      <w:r w:rsidR="006D0657">
        <w:t>,</w:t>
      </w:r>
      <w:r w:rsidR="006D0657">
        <w:br/>
        <w:t>- opanował elementy motoryki i techniki oraz taktyki z zespołowych gier sportowych na poziomie dostatecznym,</w:t>
      </w:r>
      <w:r w:rsidR="00143B59">
        <w:br/>
        <w:t>- wykazuje się dostateczną znajomością przepisów z poszczególnych dyscyplin sportowych,</w:t>
      </w:r>
      <w:r w:rsidR="00781975">
        <w:br/>
        <w:t>- jest zdyscyplinowany i przestrzega zasad BHP,</w:t>
      </w:r>
    </w:p>
    <w:p w:rsidR="00781975" w:rsidRDefault="00781975" w:rsidP="000A186C">
      <w:pPr>
        <w:ind w:firstLine="284"/>
      </w:pPr>
      <w:r>
        <w:rPr>
          <w:u w:val="single"/>
        </w:rPr>
        <w:t>Ocena dopuszczający</w:t>
      </w:r>
    </w:p>
    <w:p w:rsidR="00C81100" w:rsidRDefault="00781975" w:rsidP="00C81100">
      <w:pPr>
        <w:ind w:firstLine="284"/>
      </w:pPr>
      <w:r w:rsidRPr="00262942">
        <w:t>Otrzymuje uczeń</w:t>
      </w:r>
      <w:r>
        <w:t>, który :</w:t>
      </w:r>
      <w:r w:rsidR="007A1BC9">
        <w:br/>
        <w:t>- rzadko uczestniczy w zajęciach sportowych,</w:t>
      </w:r>
      <w:r>
        <w:br/>
        <w:t>- celowo opuszcza zajęcia z wychowania fizycznego,</w:t>
      </w:r>
      <w:r>
        <w:br/>
        <w:t>- opanował elementy motoryki i techniki oraz taktyki z zespołowych gier sportowych na poziomie dopuszczającym,</w:t>
      </w:r>
      <w:r>
        <w:br/>
      </w:r>
      <w:r w:rsidR="002B4430">
        <w:t>- wykazuje się dopuszczającą znajomością przepisów z poszczególnych dyscyplin sportowych,</w:t>
      </w:r>
      <w:bookmarkStart w:id="0" w:name="_GoBack"/>
      <w:bookmarkEnd w:id="0"/>
    </w:p>
    <w:p w:rsidR="00C81100" w:rsidRDefault="00C81100" w:rsidP="00C81100">
      <w:pPr>
        <w:ind w:firstLine="284"/>
        <w:rPr>
          <w:u w:val="single"/>
        </w:rPr>
      </w:pPr>
      <w:r>
        <w:rPr>
          <w:u w:val="single"/>
        </w:rPr>
        <w:t>Ocena niedostateczny</w:t>
      </w:r>
    </w:p>
    <w:p w:rsidR="0086451E" w:rsidRDefault="00C81100" w:rsidP="0086451E">
      <w:pPr>
        <w:ind w:firstLine="284"/>
      </w:pPr>
      <w:r w:rsidRPr="00262942">
        <w:t>Otrzymuje uczeń</w:t>
      </w:r>
      <w:r>
        <w:t>, który :</w:t>
      </w:r>
      <w:r w:rsidR="007A1BC9">
        <w:br/>
        <w:t>- nie bierze aktywnego udziału w zajęciach sportowych,</w:t>
      </w:r>
      <w:r>
        <w:br/>
        <w:t>- celowo i systematycznie opuszcza zajęcia z wychowania fizycznego,</w:t>
      </w:r>
      <w:r w:rsidR="0086451E">
        <w:br/>
        <w:t>- jest niezdyscyplinowany i nie przestrzega zasad BHP,</w:t>
      </w:r>
      <w:r w:rsidR="00E109E0">
        <w:br/>
        <w:t xml:space="preserve">- stanowi zagrożenie w trakcie </w:t>
      </w:r>
      <w:r w:rsidR="0088506B">
        <w:t>ćwiczeń i rozgrywek dla siebie oraz</w:t>
      </w:r>
      <w:r w:rsidR="00E109E0">
        <w:t xml:space="preserve"> innych,</w:t>
      </w:r>
    </w:p>
    <w:p w:rsidR="00C81100" w:rsidRDefault="0086451E" w:rsidP="00C81100">
      <w:pPr>
        <w:ind w:firstLine="284"/>
      </w:pPr>
      <w:r>
        <w:t xml:space="preserve"> </w:t>
      </w:r>
    </w:p>
    <w:p w:rsidR="0040488B" w:rsidRDefault="008E1CF0" w:rsidP="0040488B">
      <w:pPr>
        <w:spacing w:after="0" w:line="240" w:lineRule="auto"/>
        <w:rPr>
          <w:b/>
          <w:u w:val="single"/>
        </w:rPr>
      </w:pPr>
      <w:r w:rsidRPr="00CC63A8">
        <w:rPr>
          <w:b/>
          <w:u w:val="single"/>
        </w:rPr>
        <w:t>U</w:t>
      </w:r>
      <w:r w:rsidR="00853DF9" w:rsidRPr="00CC63A8">
        <w:rPr>
          <w:b/>
          <w:u w:val="single"/>
        </w:rPr>
        <w:t>wagi!:</w:t>
      </w:r>
    </w:p>
    <w:p w:rsidR="00CC63A8" w:rsidRPr="0040488B" w:rsidRDefault="00853DF9" w:rsidP="0040488B">
      <w:pPr>
        <w:spacing w:after="0" w:line="240" w:lineRule="auto"/>
        <w:rPr>
          <w:b/>
          <w:u w:val="single"/>
        </w:rPr>
      </w:pPr>
      <w:r>
        <w:t xml:space="preserve">Dopuszcza się zgłoszenie 2 braków stroju, bez wpływu na ocenę </w:t>
      </w:r>
      <w:r w:rsidR="0040488B">
        <w:t xml:space="preserve">(wyjątek ocena celująca). </w:t>
      </w:r>
      <w:r w:rsidR="00CC63A8" w:rsidRPr="00700DAD">
        <w:t xml:space="preserve"> </w:t>
      </w:r>
    </w:p>
    <w:p w:rsidR="00CC63A8" w:rsidRPr="00CC63A8" w:rsidRDefault="00CC63A8" w:rsidP="0040488B">
      <w:pPr>
        <w:spacing w:after="0" w:line="240" w:lineRule="auto"/>
        <w:rPr>
          <w:rFonts w:eastAsia="Times New Roman" w:cs="Tahoma"/>
          <w:lang w:eastAsia="pl-PL"/>
        </w:rPr>
      </w:pPr>
      <w:r w:rsidRPr="00CC63A8">
        <w:rPr>
          <w:rFonts w:eastAsia="Times New Roman" w:cs="Tahoma"/>
          <w:lang w:eastAsia="pl-PL"/>
        </w:rPr>
        <w:t>Warunkiem otrzymania przez ucznia ocen</w:t>
      </w:r>
      <w:r>
        <w:rPr>
          <w:rFonts w:eastAsia="Times New Roman" w:cs="Tahoma"/>
          <w:lang w:eastAsia="pl-PL"/>
        </w:rPr>
        <w:t>y</w:t>
      </w:r>
      <w:r w:rsidRPr="00CC63A8">
        <w:rPr>
          <w:rFonts w:eastAsia="Times New Roman" w:cs="Tahoma"/>
          <w:lang w:eastAsia="pl-PL"/>
        </w:rPr>
        <w:t xml:space="preserve"> półrocznej i rocznej jest:</w:t>
      </w:r>
    </w:p>
    <w:p w:rsidR="00CC63A8" w:rsidRPr="00CC63A8" w:rsidRDefault="00CC63A8" w:rsidP="00CC63A8">
      <w:pPr>
        <w:spacing w:after="0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- uczestnictwo w minimum 50</w:t>
      </w:r>
      <w:r w:rsidRPr="00CC63A8">
        <w:rPr>
          <w:rFonts w:eastAsia="Times New Roman" w:cs="Tahoma"/>
          <w:lang w:eastAsia="pl-PL"/>
        </w:rPr>
        <w:t xml:space="preserve"> % zajęć</w:t>
      </w:r>
      <w:r>
        <w:rPr>
          <w:rFonts w:eastAsia="Times New Roman" w:cs="Tahoma"/>
          <w:lang w:eastAsia="pl-PL"/>
        </w:rPr>
        <w:t xml:space="preserve"> wychowania fizycznego,</w:t>
      </w:r>
    </w:p>
    <w:p w:rsidR="00CC63A8" w:rsidRPr="00CC63A8" w:rsidRDefault="00CC63A8" w:rsidP="00CC63A8">
      <w:pPr>
        <w:spacing w:after="0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- otrzymanie minimum 3 ocen z testów i zaliczeń</w:t>
      </w:r>
      <w:r w:rsidRPr="00CC63A8">
        <w:rPr>
          <w:rFonts w:eastAsia="Times New Roman" w:cs="Tahoma"/>
          <w:lang w:eastAsia="pl-PL"/>
        </w:rPr>
        <w:t xml:space="preserve"> kontrolno – sprawdzających.</w:t>
      </w:r>
    </w:p>
    <w:p w:rsidR="00CC63A8" w:rsidRDefault="00CC63A8" w:rsidP="00CC63A8">
      <w:pPr>
        <w:ind w:firstLine="284"/>
      </w:pPr>
    </w:p>
    <w:p w:rsidR="000A186C" w:rsidRPr="00110E01" w:rsidRDefault="00781975" w:rsidP="00616C9C">
      <w:pPr>
        <w:ind w:firstLine="284"/>
      </w:pPr>
      <w:r>
        <w:br/>
      </w:r>
      <w:r w:rsidR="00143B59">
        <w:br/>
      </w:r>
    </w:p>
    <w:sectPr w:rsidR="000A186C" w:rsidRPr="00110E01" w:rsidSect="00346D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D1" w:rsidRDefault="00F74FD1" w:rsidP="00691250">
      <w:pPr>
        <w:spacing w:after="0" w:line="240" w:lineRule="auto"/>
      </w:pPr>
      <w:r>
        <w:separator/>
      </w:r>
    </w:p>
  </w:endnote>
  <w:endnote w:type="continuationSeparator" w:id="0">
    <w:p w:rsidR="00F74FD1" w:rsidRDefault="00F74FD1" w:rsidP="0069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03125"/>
      <w:docPartObj>
        <w:docPartGallery w:val="Page Numbers (Bottom of Page)"/>
        <w:docPartUnique/>
      </w:docPartObj>
    </w:sdtPr>
    <w:sdtEndPr/>
    <w:sdtContent>
      <w:p w:rsidR="00691250" w:rsidRDefault="00691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9C">
          <w:rPr>
            <w:noProof/>
          </w:rPr>
          <w:t>1</w:t>
        </w:r>
        <w:r>
          <w:fldChar w:fldCharType="end"/>
        </w:r>
      </w:p>
    </w:sdtContent>
  </w:sdt>
  <w:p w:rsidR="00691250" w:rsidRDefault="006912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D1" w:rsidRDefault="00F74FD1" w:rsidP="00691250">
      <w:pPr>
        <w:spacing w:after="0" w:line="240" w:lineRule="auto"/>
      </w:pPr>
      <w:r>
        <w:separator/>
      </w:r>
    </w:p>
  </w:footnote>
  <w:footnote w:type="continuationSeparator" w:id="0">
    <w:p w:rsidR="00F74FD1" w:rsidRDefault="00F74FD1" w:rsidP="0069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08"/>
    <w:multiLevelType w:val="hybridMultilevel"/>
    <w:tmpl w:val="543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07EF"/>
    <w:multiLevelType w:val="multilevel"/>
    <w:tmpl w:val="FCF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8A"/>
    <w:rsid w:val="0000419E"/>
    <w:rsid w:val="0001442A"/>
    <w:rsid w:val="000156FE"/>
    <w:rsid w:val="00015937"/>
    <w:rsid w:val="00017E4D"/>
    <w:rsid w:val="000252DF"/>
    <w:rsid w:val="00052572"/>
    <w:rsid w:val="0005562B"/>
    <w:rsid w:val="000671A0"/>
    <w:rsid w:val="00074FCA"/>
    <w:rsid w:val="0007545C"/>
    <w:rsid w:val="00075929"/>
    <w:rsid w:val="0007785E"/>
    <w:rsid w:val="00085DEA"/>
    <w:rsid w:val="000A186C"/>
    <w:rsid w:val="000A25CD"/>
    <w:rsid w:val="000A4BF0"/>
    <w:rsid w:val="000A7A1D"/>
    <w:rsid w:val="000B5253"/>
    <w:rsid w:val="000B5F60"/>
    <w:rsid w:val="000C4EAD"/>
    <w:rsid w:val="00100A46"/>
    <w:rsid w:val="001013DB"/>
    <w:rsid w:val="00110E01"/>
    <w:rsid w:val="00115FCF"/>
    <w:rsid w:val="00127402"/>
    <w:rsid w:val="001312C7"/>
    <w:rsid w:val="0014023D"/>
    <w:rsid w:val="00143B59"/>
    <w:rsid w:val="00176261"/>
    <w:rsid w:val="00184261"/>
    <w:rsid w:val="00190E28"/>
    <w:rsid w:val="001B37A0"/>
    <w:rsid w:val="001C7AC5"/>
    <w:rsid w:val="001E0F93"/>
    <w:rsid w:val="001E5CA7"/>
    <w:rsid w:val="001E7479"/>
    <w:rsid w:val="001F0AC6"/>
    <w:rsid w:val="002143CE"/>
    <w:rsid w:val="0022123E"/>
    <w:rsid w:val="002427E0"/>
    <w:rsid w:val="002556B7"/>
    <w:rsid w:val="00262942"/>
    <w:rsid w:val="00272C23"/>
    <w:rsid w:val="00273C26"/>
    <w:rsid w:val="002954C7"/>
    <w:rsid w:val="002A09B5"/>
    <w:rsid w:val="002B2413"/>
    <w:rsid w:val="002B4430"/>
    <w:rsid w:val="002D3970"/>
    <w:rsid w:val="002D556C"/>
    <w:rsid w:val="002D565C"/>
    <w:rsid w:val="002E5225"/>
    <w:rsid w:val="002F1F80"/>
    <w:rsid w:val="002F297F"/>
    <w:rsid w:val="00307E75"/>
    <w:rsid w:val="003154D6"/>
    <w:rsid w:val="0032253A"/>
    <w:rsid w:val="0033028A"/>
    <w:rsid w:val="0034424A"/>
    <w:rsid w:val="00346DCD"/>
    <w:rsid w:val="003533CF"/>
    <w:rsid w:val="00357AED"/>
    <w:rsid w:val="00377F57"/>
    <w:rsid w:val="00393DBC"/>
    <w:rsid w:val="003A0E43"/>
    <w:rsid w:val="003A378A"/>
    <w:rsid w:val="003A5620"/>
    <w:rsid w:val="003B26E3"/>
    <w:rsid w:val="003B2CCE"/>
    <w:rsid w:val="003B5104"/>
    <w:rsid w:val="003D153F"/>
    <w:rsid w:val="003E2381"/>
    <w:rsid w:val="003E77AC"/>
    <w:rsid w:val="003E7C2B"/>
    <w:rsid w:val="003F0C17"/>
    <w:rsid w:val="003F43A8"/>
    <w:rsid w:val="0040337A"/>
    <w:rsid w:val="0040488B"/>
    <w:rsid w:val="00406A70"/>
    <w:rsid w:val="00415918"/>
    <w:rsid w:val="00433D7D"/>
    <w:rsid w:val="004344C7"/>
    <w:rsid w:val="00434A0E"/>
    <w:rsid w:val="00445D81"/>
    <w:rsid w:val="00447B5F"/>
    <w:rsid w:val="004609F4"/>
    <w:rsid w:val="00464FCF"/>
    <w:rsid w:val="00482DB6"/>
    <w:rsid w:val="004876E3"/>
    <w:rsid w:val="00494C5B"/>
    <w:rsid w:val="004A5570"/>
    <w:rsid w:val="004C4357"/>
    <w:rsid w:val="004D1125"/>
    <w:rsid w:val="00500436"/>
    <w:rsid w:val="00504B9E"/>
    <w:rsid w:val="005130CF"/>
    <w:rsid w:val="005210C8"/>
    <w:rsid w:val="005253FA"/>
    <w:rsid w:val="005320C7"/>
    <w:rsid w:val="00542415"/>
    <w:rsid w:val="00543D2B"/>
    <w:rsid w:val="005551F2"/>
    <w:rsid w:val="00566A6B"/>
    <w:rsid w:val="00573830"/>
    <w:rsid w:val="0059125D"/>
    <w:rsid w:val="005A5423"/>
    <w:rsid w:val="005C7CA0"/>
    <w:rsid w:val="005D3396"/>
    <w:rsid w:val="005D61C3"/>
    <w:rsid w:val="005E23CE"/>
    <w:rsid w:val="005E3E56"/>
    <w:rsid w:val="005F1122"/>
    <w:rsid w:val="00616C9C"/>
    <w:rsid w:val="00623C72"/>
    <w:rsid w:val="00681A2F"/>
    <w:rsid w:val="00691250"/>
    <w:rsid w:val="00695BEF"/>
    <w:rsid w:val="006A2D35"/>
    <w:rsid w:val="006A672F"/>
    <w:rsid w:val="006A745F"/>
    <w:rsid w:val="006D0657"/>
    <w:rsid w:val="006D4119"/>
    <w:rsid w:val="006E5122"/>
    <w:rsid w:val="006E5AAF"/>
    <w:rsid w:val="00700B03"/>
    <w:rsid w:val="00700DAD"/>
    <w:rsid w:val="00704069"/>
    <w:rsid w:val="00706E80"/>
    <w:rsid w:val="007125AE"/>
    <w:rsid w:val="00717873"/>
    <w:rsid w:val="007349C0"/>
    <w:rsid w:val="00736D20"/>
    <w:rsid w:val="00736F09"/>
    <w:rsid w:val="00781975"/>
    <w:rsid w:val="00796011"/>
    <w:rsid w:val="007A0EE3"/>
    <w:rsid w:val="007A1BC9"/>
    <w:rsid w:val="007A2E71"/>
    <w:rsid w:val="007B0E30"/>
    <w:rsid w:val="007B0FFE"/>
    <w:rsid w:val="007B3030"/>
    <w:rsid w:val="007C1533"/>
    <w:rsid w:val="007D0619"/>
    <w:rsid w:val="007D2717"/>
    <w:rsid w:val="007D3D1D"/>
    <w:rsid w:val="007E7222"/>
    <w:rsid w:val="007F17A0"/>
    <w:rsid w:val="007F21E2"/>
    <w:rsid w:val="008029EC"/>
    <w:rsid w:val="00825E05"/>
    <w:rsid w:val="00830C37"/>
    <w:rsid w:val="008325E6"/>
    <w:rsid w:val="00844E64"/>
    <w:rsid w:val="008455D0"/>
    <w:rsid w:val="00845847"/>
    <w:rsid w:val="00853DF9"/>
    <w:rsid w:val="00854059"/>
    <w:rsid w:val="00857B3F"/>
    <w:rsid w:val="0086379F"/>
    <w:rsid w:val="0086451E"/>
    <w:rsid w:val="0088506B"/>
    <w:rsid w:val="00895EB4"/>
    <w:rsid w:val="008A4302"/>
    <w:rsid w:val="008B1EEE"/>
    <w:rsid w:val="008B2210"/>
    <w:rsid w:val="008C59F8"/>
    <w:rsid w:val="008D7623"/>
    <w:rsid w:val="008E1CF0"/>
    <w:rsid w:val="008E39E0"/>
    <w:rsid w:val="008F331F"/>
    <w:rsid w:val="00910942"/>
    <w:rsid w:val="009206C8"/>
    <w:rsid w:val="00920A1E"/>
    <w:rsid w:val="00931F65"/>
    <w:rsid w:val="00932A32"/>
    <w:rsid w:val="0093465B"/>
    <w:rsid w:val="00953B52"/>
    <w:rsid w:val="00953CB7"/>
    <w:rsid w:val="009548DA"/>
    <w:rsid w:val="00963AAB"/>
    <w:rsid w:val="0097028F"/>
    <w:rsid w:val="00970934"/>
    <w:rsid w:val="00970CF3"/>
    <w:rsid w:val="00A061DD"/>
    <w:rsid w:val="00A12C2E"/>
    <w:rsid w:val="00A13F55"/>
    <w:rsid w:val="00A1573F"/>
    <w:rsid w:val="00A16707"/>
    <w:rsid w:val="00A2247A"/>
    <w:rsid w:val="00A2320D"/>
    <w:rsid w:val="00A32C4A"/>
    <w:rsid w:val="00A34361"/>
    <w:rsid w:val="00A3672F"/>
    <w:rsid w:val="00A407CA"/>
    <w:rsid w:val="00A40EC9"/>
    <w:rsid w:val="00A44BC3"/>
    <w:rsid w:val="00A46548"/>
    <w:rsid w:val="00A53FEB"/>
    <w:rsid w:val="00A96816"/>
    <w:rsid w:val="00A97CEB"/>
    <w:rsid w:val="00AA0074"/>
    <w:rsid w:val="00AD1775"/>
    <w:rsid w:val="00AE4BDA"/>
    <w:rsid w:val="00AF21EC"/>
    <w:rsid w:val="00AF3C41"/>
    <w:rsid w:val="00AF7176"/>
    <w:rsid w:val="00AF7CCF"/>
    <w:rsid w:val="00B01458"/>
    <w:rsid w:val="00B06463"/>
    <w:rsid w:val="00B11B16"/>
    <w:rsid w:val="00B36EA0"/>
    <w:rsid w:val="00B37C69"/>
    <w:rsid w:val="00B45506"/>
    <w:rsid w:val="00B621ED"/>
    <w:rsid w:val="00B7076E"/>
    <w:rsid w:val="00B85F7A"/>
    <w:rsid w:val="00BC3346"/>
    <w:rsid w:val="00BC412C"/>
    <w:rsid w:val="00BC4A21"/>
    <w:rsid w:val="00BF26FB"/>
    <w:rsid w:val="00C410D6"/>
    <w:rsid w:val="00C4125C"/>
    <w:rsid w:val="00C50F24"/>
    <w:rsid w:val="00C57066"/>
    <w:rsid w:val="00C67958"/>
    <w:rsid w:val="00C720EE"/>
    <w:rsid w:val="00C73890"/>
    <w:rsid w:val="00C73E00"/>
    <w:rsid w:val="00C77304"/>
    <w:rsid w:val="00C81100"/>
    <w:rsid w:val="00C8120E"/>
    <w:rsid w:val="00C85862"/>
    <w:rsid w:val="00C93867"/>
    <w:rsid w:val="00CB043C"/>
    <w:rsid w:val="00CB5825"/>
    <w:rsid w:val="00CC2DAB"/>
    <w:rsid w:val="00CC63A8"/>
    <w:rsid w:val="00CC64CF"/>
    <w:rsid w:val="00CD0C50"/>
    <w:rsid w:val="00CD6809"/>
    <w:rsid w:val="00CE105F"/>
    <w:rsid w:val="00CE1923"/>
    <w:rsid w:val="00CE326D"/>
    <w:rsid w:val="00CE4576"/>
    <w:rsid w:val="00CE5A37"/>
    <w:rsid w:val="00D0753C"/>
    <w:rsid w:val="00D70EB1"/>
    <w:rsid w:val="00D756CC"/>
    <w:rsid w:val="00D778C7"/>
    <w:rsid w:val="00D81242"/>
    <w:rsid w:val="00DA1B81"/>
    <w:rsid w:val="00DB413E"/>
    <w:rsid w:val="00DC2FB2"/>
    <w:rsid w:val="00DE1AC0"/>
    <w:rsid w:val="00E0185D"/>
    <w:rsid w:val="00E109E0"/>
    <w:rsid w:val="00E129FE"/>
    <w:rsid w:val="00E40A7B"/>
    <w:rsid w:val="00E41D60"/>
    <w:rsid w:val="00E506AE"/>
    <w:rsid w:val="00E647EA"/>
    <w:rsid w:val="00E7501C"/>
    <w:rsid w:val="00E83C12"/>
    <w:rsid w:val="00E91E08"/>
    <w:rsid w:val="00E938C9"/>
    <w:rsid w:val="00E976DF"/>
    <w:rsid w:val="00EA3D84"/>
    <w:rsid w:val="00ED1C26"/>
    <w:rsid w:val="00ED64FD"/>
    <w:rsid w:val="00EE3FF0"/>
    <w:rsid w:val="00EE4601"/>
    <w:rsid w:val="00F13EAE"/>
    <w:rsid w:val="00F24B28"/>
    <w:rsid w:val="00F323D3"/>
    <w:rsid w:val="00F53BF1"/>
    <w:rsid w:val="00F5631A"/>
    <w:rsid w:val="00F65DBB"/>
    <w:rsid w:val="00F74FD1"/>
    <w:rsid w:val="00F93BC4"/>
    <w:rsid w:val="00FA4CDC"/>
    <w:rsid w:val="00FC5EDF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250"/>
  </w:style>
  <w:style w:type="paragraph" w:styleId="Stopka">
    <w:name w:val="footer"/>
    <w:basedOn w:val="Normalny"/>
    <w:link w:val="StopkaZnak"/>
    <w:uiPriority w:val="99"/>
    <w:unhideWhenUsed/>
    <w:rsid w:val="0069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250"/>
  </w:style>
  <w:style w:type="paragraph" w:styleId="Stopka">
    <w:name w:val="footer"/>
    <w:basedOn w:val="Normalny"/>
    <w:link w:val="StopkaZnak"/>
    <w:uiPriority w:val="99"/>
    <w:unhideWhenUsed/>
    <w:rsid w:val="0069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Kasia</cp:lastModifiedBy>
  <cp:revision>2</cp:revision>
  <cp:lastPrinted>2015-02-07T20:36:00Z</cp:lastPrinted>
  <dcterms:created xsi:type="dcterms:W3CDTF">2022-08-30T18:59:00Z</dcterms:created>
  <dcterms:modified xsi:type="dcterms:W3CDTF">2022-08-30T18:59:00Z</dcterms:modified>
</cp:coreProperties>
</file>