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C4" w:rsidRPr="00801064" w:rsidRDefault="00A65FC4" w:rsidP="00A65FC4">
      <w:pPr>
        <w:jc w:val="center"/>
        <w:rPr>
          <w:rFonts w:ascii="Verdana" w:hAnsi="Verdana"/>
          <w:sz w:val="36"/>
          <w:szCs w:val="48"/>
        </w:rPr>
      </w:pPr>
      <w:r w:rsidRPr="00801064">
        <w:rPr>
          <w:rFonts w:ascii="Verdana" w:hAnsi="Verdana"/>
          <w:sz w:val="36"/>
          <w:szCs w:val="48"/>
        </w:rPr>
        <w:t xml:space="preserve">Wymagania edukacyjne </w:t>
      </w:r>
    </w:p>
    <w:p w:rsidR="00A65FC4" w:rsidRPr="00801064" w:rsidRDefault="00A65FC4" w:rsidP="00A65FC4">
      <w:pPr>
        <w:jc w:val="center"/>
        <w:rPr>
          <w:rFonts w:ascii="Verdana" w:hAnsi="Verdana"/>
          <w:sz w:val="36"/>
          <w:szCs w:val="48"/>
        </w:rPr>
      </w:pPr>
      <w:r w:rsidRPr="00801064">
        <w:rPr>
          <w:rFonts w:ascii="Verdana" w:hAnsi="Verdana"/>
          <w:sz w:val="36"/>
          <w:szCs w:val="48"/>
        </w:rPr>
        <w:t>do uzyskania śródrocznej i roc</w:t>
      </w:r>
      <w:r>
        <w:rPr>
          <w:rFonts w:ascii="Verdana" w:hAnsi="Verdana"/>
          <w:sz w:val="36"/>
          <w:szCs w:val="48"/>
        </w:rPr>
        <w:t>znej oceny klasyfikacyjnej z j.</w:t>
      </w:r>
      <w:r w:rsidR="000E5BC3">
        <w:rPr>
          <w:rFonts w:ascii="Verdana" w:hAnsi="Verdana"/>
          <w:sz w:val="36"/>
          <w:szCs w:val="48"/>
        </w:rPr>
        <w:t xml:space="preserve"> </w:t>
      </w:r>
      <w:r w:rsidRPr="00801064">
        <w:rPr>
          <w:rFonts w:ascii="Verdana" w:hAnsi="Verdana"/>
          <w:sz w:val="36"/>
          <w:szCs w:val="48"/>
        </w:rPr>
        <w:t>angielskiego</w:t>
      </w:r>
    </w:p>
    <w:p w:rsidR="00A65FC4" w:rsidRPr="00801064" w:rsidRDefault="000E5BC3" w:rsidP="00A65FC4">
      <w:pPr>
        <w:pStyle w:val="Nagwek2"/>
        <w:shd w:val="clear" w:color="auto" w:fill="FFFFFF" w:themeFill="background1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dla klas IV-VIII</w:t>
      </w:r>
    </w:p>
    <w:p w:rsidR="00A65FC4" w:rsidRDefault="00A65FC4" w:rsidP="00A65FC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1843"/>
        <w:gridCol w:w="2268"/>
        <w:gridCol w:w="2268"/>
        <w:gridCol w:w="2268"/>
        <w:gridCol w:w="2268"/>
        <w:gridCol w:w="1853"/>
      </w:tblGrid>
      <w:tr w:rsidR="00A65FC4" w:rsidTr="00ED0CD7"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637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POZIOM PODSTAWOWY</w:t>
            </w:r>
          </w:p>
        </w:tc>
        <w:tc>
          <w:tcPr>
            <w:tcW w:w="638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POZIOM PONADPODSTAWOWY</w:t>
            </w:r>
          </w:p>
        </w:tc>
      </w:tr>
      <w:tr w:rsidR="00A65FC4" w:rsidTr="00ED0CD7"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A65FC4" w:rsidTr="00ED0CD7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Znajomość środków językowych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10023F">
              <w:rPr>
                <w:rFonts w:ascii="Verdana" w:eastAsia="Verdana" w:hAnsi="Verdana" w:cs="Verdana"/>
                <w:b w:val="0"/>
                <w:sz w:val="16"/>
                <w:szCs w:val="16"/>
              </w:rPr>
              <w:t>Niewielka ilość słownictwa uniemożliwia mu komunikację, błędy w pisowni wyrazów uniemożliwiają zrozumienie napisanego tekstu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, liczne błędy leksykalno-gramatyczne w dużym stopniu utrudniają lub uniemożliwiają komunikację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niewiele podstawowych słów i wyrażeń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w ich zapisie i wymowie</w:t>
            </w:r>
          </w:p>
          <w:p w:rsidR="00A65FC4" w:rsidRDefault="00A65FC4" w:rsidP="00ED0CD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część wprowadzonych struktur gramatycznych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leksykalno-gramatyczne we wszystkich typach zadań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część wprowadzonych słów i wyrażeń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</w:p>
          <w:p w:rsidR="00A65FC4" w:rsidRDefault="00A65FC4" w:rsidP="00ED0CD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 w trudniejszych zadaniach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większość wprowadzonych słów i wyrażeń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je zapisuje i wymawia</w:t>
            </w:r>
          </w:p>
          <w:p w:rsidR="00A65FC4" w:rsidRDefault="00A65FC4" w:rsidP="00ED0CD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prawie wszystkie wprowadzone słowa i wyrażenia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je zapisuje i wymawia</w:t>
            </w:r>
          </w:p>
          <w:p w:rsidR="00A65FC4" w:rsidRDefault="00A65FC4" w:rsidP="00ED0CD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</w:t>
            </w:r>
          </w:p>
        </w:tc>
        <w:tc>
          <w:tcPr>
            <w:tcW w:w="18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•zna wszystkie wprowadzone słowa,  wyrażenia, struktury i bezbłędnie je zapisuje.</w:t>
            </w:r>
          </w:p>
        </w:tc>
      </w:tr>
      <w:tr w:rsidR="00A65FC4" w:rsidTr="00ED0CD7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Rozumienie wypowiedzi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1757F6">
              <w:rPr>
                <w:rFonts w:ascii="Verdana" w:eastAsia="Verdana" w:hAnsi="Verdana" w:cs="Verdana"/>
                <w:b w:val="0"/>
                <w:sz w:val="16"/>
                <w:szCs w:val="16"/>
              </w:rPr>
              <w:t>Często nie rozumie lub w niewielkim stopniu rozumie polecenia nauczyciela, nie potrafi rozwiązywać zadań na słuchanie ani na czytanie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nauczyciela, ale w niewielkim stopniu rozwiązuje zadania na słuchanie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ogólny sens przeczytanych tekstów, ale w niewielkim stopniu rozwiązuje zadania na czytanie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częściowo poprawnie rozwiązuje zadania na czytanie i słuchanie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czytanie i słuchanie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czytanie i słuchanie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potrafi uzasadnić swoje odpowiedzi</w:t>
            </w:r>
          </w:p>
          <w:p w:rsidR="00A65FC4" w:rsidRDefault="00A65FC4" w:rsidP="00ED0CD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8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•rozumie polecenia nauczyciela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bezbłędnie rozwiązuje zadania na czytanie i słuchanie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potrafi uzasadnić swoje odpowiedzi</w:t>
            </w:r>
          </w:p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A65FC4" w:rsidTr="00ED0CD7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Tworzenie wypowiedzi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1757F6"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są niespójne i nielogiczne, często niezrozumiałe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przekazuje niewielką część istotnych informacji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wypowiedzi nie są płynne i są bardzo krótkie 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wypowiedzi są w dużym stopniu nielogiczne i niespójne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stosuje wąski zakres słownictwa i struktur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liczne błędy czasami zakłócają komunikację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przekazuje część istotnych informacji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nie są zbyt płynne i są dość krótkie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wypowiedzi są częściowo nielogiczne i niespójne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stosuje słownictwo i struktury odpowiednie do formy wypowiedzi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błędów, które nie zakłócają komunikacji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przekazuje wszystkie istotne informacje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wypowiedzi są zwykle płynne i mają odpowiednią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długość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zwykle spójne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stosuje bogate słownictwo i struktury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przekazuje wszystkie informacje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płynne i mają odpowiednią długość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wypowiedzi są logiczne i spójne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stosuje bogate słownictwo i struktury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przekazuje wszystkie informacje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wypowiedzi są płynne i mają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odpowiednią długość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spójne</w:t>
            </w:r>
          </w:p>
          <w:p w:rsidR="00A65FC4" w:rsidRPr="00EC2CD3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stosuje bogate słownictwo i struktury, nie popełnia błędów</w:t>
            </w:r>
          </w:p>
        </w:tc>
      </w:tr>
      <w:tr w:rsidR="00A65FC4" w:rsidTr="00ED0CD7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lastRenderedPageBreak/>
              <w:t>Reagowanie na wypowiedzi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Pr="001757F6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Nie potrafi zadawać najprostszych pytań wprowadzonych w podręczniku ani odpowiedzieć na nie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czasami reaguje na wypowiedzi w prostych i typowych sytuacjach życia codziennego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zadaje najprostsze pytania, które wprowadzono w podręczniku i czasami odpowiada na nie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reaguje na wypowiedzi w prostych i typowych sytuacjach życia codziennego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odpowiada na większość pytań oraz zadaje niektóre z nich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reaguje na wypowiedzi w prostych sytuacjach życia codziennego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zadaje pytania i odpowiada na nie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reaguje na pytania i wypowiedzi w prostych sytuacjach życia codziennego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samodzielnie zadaje pytania i wyczerpująco odpowiada na nie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reaguje na pytania i wypowiedzi w prostych sytuacjach życia codziennego</w:t>
            </w:r>
          </w:p>
          <w:p w:rsidR="00A65FC4" w:rsidRDefault="00A65FC4" w:rsidP="00ED0CD7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samodzielnie zadaje pytania i wyczerpująco odpowiada na nie</w:t>
            </w:r>
          </w:p>
        </w:tc>
      </w:tr>
      <w:tr w:rsidR="00A65FC4" w:rsidTr="00ED0CD7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Przetwarzanie wypowiedzi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1757F6">
              <w:rPr>
                <w:rFonts w:ascii="Verdana" w:eastAsia="Verdana" w:hAnsi="Verdana" w:cs="Verdana"/>
                <w:b w:val="0"/>
                <w:sz w:val="16"/>
                <w:szCs w:val="16"/>
              </w:rPr>
              <w:t>Nie potrafi zapisać nawet niewielkiej części informacji z tekstu słuchanego lub czytanego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zapisuje niewielką część informacji z tekstu słuchanego lub czytanego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zapisuje część informacji z tekstu słuchanego lub czytanego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zapisuje lub przekazuje ustnie większość informacji z tekstu słuchanego lub czytanego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zapisuje lub przekazuje ustnie informacje z tekstu słuchanego lub czytanego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bezbłędnie zapisuje lub przekazuje ustnie informacje z tekstu słuchanego lub czytanego</w:t>
            </w:r>
          </w:p>
        </w:tc>
      </w:tr>
      <w:tr w:rsidR="00A65FC4" w:rsidTr="00ED0CD7"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Inne kryteria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nie okazuje zainteresowania przedmiotem 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nie jest aktywny na lekcji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nie jest przygotowany do zajęć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nie odrabia pracy domowej</w:t>
            </w:r>
          </w:p>
          <w:p w:rsidR="00A65FC4" w:rsidRDefault="00A65FC4" w:rsidP="00ED0CD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okazuje zainteresowanie przedmiotem 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rzadko jest aktywny na lekcji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często nie jest przygotowany do zajęć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często nie odrabia pracy domowej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czasami okazuje zainteresowanie przedmiotem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czasami jest aktywny na lekcji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jest przygotowany do zajęć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odrabia pracę domową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okazuje zainteresowanie przedmiotem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jest aktywny na lekcji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jest przygotowany do zajęć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regularnie odrabia pracę domową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okazuje duże zainteresowanie przedmiotem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jest bardzo aktywny na lekcji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jest przygotowany do zajęć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regularnie odrabia pracę domową</w:t>
            </w: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FC4" w:rsidRDefault="00A65FC4" w:rsidP="00ED0CD7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kryteria jak dla oceny bardzo dobrej</w:t>
            </w:r>
          </w:p>
          <w:p w:rsidR="00A65FC4" w:rsidRDefault="00A65FC4" w:rsidP="00ED0CD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plus: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wykonuje zadania dodatkowe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samodzielnie doskonali swoje umiejętności językowe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samodzielnie szuka dodatkowych informacji (np. w słowniku), osiąga sukcesy w konkursach szkolnych i międzyszkolnych.</w:t>
            </w:r>
          </w:p>
          <w:p w:rsidR="00A65FC4" w:rsidRDefault="00A65FC4" w:rsidP="00ED0CD7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</w:tr>
    </w:tbl>
    <w:p w:rsidR="00A65FC4" w:rsidRDefault="00A65FC4" w:rsidP="00A65FC4"/>
    <w:p w:rsidR="00A65FC4" w:rsidRDefault="00A65FC4" w:rsidP="00A65FC4"/>
    <w:p w:rsidR="00A65FC4" w:rsidRPr="00395A26" w:rsidRDefault="00A65FC4" w:rsidP="00A65FC4">
      <w:pPr>
        <w:rPr>
          <w:u w:val="single"/>
        </w:rPr>
      </w:pPr>
      <w:r w:rsidRPr="00395A26">
        <w:rPr>
          <w:u w:val="single"/>
        </w:rPr>
        <w:t>Formy sprawdzania wiadomości i umiejętności uczniów – co podlega ocenie:</w:t>
      </w:r>
    </w:p>
    <w:p w:rsidR="00A65FC4" w:rsidRDefault="00A65FC4" w:rsidP="00A65FC4"/>
    <w:p w:rsidR="00A65FC4" w:rsidRDefault="00A65FC4" w:rsidP="00A65FC4">
      <w:pPr>
        <w:numPr>
          <w:ilvl w:val="0"/>
          <w:numId w:val="2"/>
        </w:numPr>
      </w:pPr>
      <w:r>
        <w:t>Testy po każdej jednostce tematycznej</w:t>
      </w:r>
    </w:p>
    <w:p w:rsidR="00A65FC4" w:rsidRDefault="00A65FC4" w:rsidP="00A65FC4">
      <w:pPr>
        <w:numPr>
          <w:ilvl w:val="0"/>
          <w:numId w:val="2"/>
        </w:numPr>
      </w:pPr>
      <w:r>
        <w:t>Kartkówki</w:t>
      </w:r>
    </w:p>
    <w:p w:rsidR="000E5BC3" w:rsidRDefault="00A65FC4" w:rsidP="000E5BC3">
      <w:pPr>
        <w:numPr>
          <w:ilvl w:val="0"/>
          <w:numId w:val="2"/>
        </w:numPr>
      </w:pPr>
      <w:r>
        <w:t>Odpowiedzi ustne</w:t>
      </w:r>
    </w:p>
    <w:p w:rsidR="00A65FC4" w:rsidRDefault="00A65FC4" w:rsidP="00A65FC4">
      <w:pPr>
        <w:numPr>
          <w:ilvl w:val="0"/>
          <w:numId w:val="2"/>
        </w:numPr>
      </w:pPr>
      <w:r>
        <w:t>Prace domowe</w:t>
      </w:r>
    </w:p>
    <w:p w:rsidR="00A65FC4" w:rsidRDefault="00A65FC4" w:rsidP="00A65FC4">
      <w:pPr>
        <w:numPr>
          <w:ilvl w:val="0"/>
          <w:numId w:val="2"/>
        </w:numPr>
      </w:pPr>
      <w:r>
        <w:t>Opcjonalnie – prace projektowe</w:t>
      </w:r>
    </w:p>
    <w:p w:rsidR="00A65FC4" w:rsidRDefault="00A65FC4" w:rsidP="00A65FC4">
      <w:pPr>
        <w:numPr>
          <w:ilvl w:val="0"/>
          <w:numId w:val="2"/>
        </w:numPr>
      </w:pPr>
      <w:r>
        <w:t>Opcjonalnie – inne prace dodatkowe (wysokie osiągnięcia w konkursach, itp.)</w:t>
      </w:r>
      <w:r w:rsidR="000E5BC3">
        <w:t>, praca na lekcji.</w:t>
      </w:r>
    </w:p>
    <w:p w:rsidR="00A65FC4" w:rsidRDefault="00A65FC4" w:rsidP="00A65FC4">
      <w:pPr>
        <w:numPr>
          <w:ilvl w:val="0"/>
          <w:numId w:val="2"/>
        </w:numPr>
      </w:pPr>
      <w:r>
        <w:t>Aktywność na lekcji (np. przedstawienie scenki, przeczytanie dialogu, zgłaszanie się do odpowiedzi, dialogu, itp.)</w:t>
      </w:r>
    </w:p>
    <w:p w:rsidR="00A65FC4" w:rsidRDefault="00A65FC4" w:rsidP="00A65FC4">
      <w:pPr>
        <w:ind w:left="720"/>
      </w:pPr>
    </w:p>
    <w:p w:rsidR="00A65FC4" w:rsidRDefault="00A65FC4" w:rsidP="00A65FC4">
      <w:pPr>
        <w:ind w:left="720"/>
      </w:pPr>
      <w:r>
        <w:t>Brak zadania domowego</w:t>
      </w:r>
      <w:r w:rsidR="000E5BC3">
        <w:t xml:space="preserve"> skutkuje wpisem </w:t>
      </w:r>
      <w:proofErr w:type="spellStart"/>
      <w:r w:rsidR="000E5BC3">
        <w:t>bz</w:t>
      </w:r>
      <w:proofErr w:type="spellEnd"/>
      <w:r>
        <w:t>, zeszytu, nieprzygotowanie do lekcji</w:t>
      </w:r>
      <w:r w:rsidR="000E5BC3">
        <w:t xml:space="preserve"> skutkuje otrzymaniem np. (nieprzygotowania)</w:t>
      </w:r>
      <w:r>
        <w:t xml:space="preserve">. </w:t>
      </w:r>
    </w:p>
    <w:p w:rsidR="00A65FC4" w:rsidRDefault="00A65FC4" w:rsidP="00A65FC4">
      <w:pPr>
        <w:ind w:left="720"/>
      </w:pPr>
      <w:r>
        <w:t>Aktywność ucznia na lekcji promowana jest plusem (+). 5 plusów skutkuje oceną bardzo dobrą</w:t>
      </w:r>
      <w:r w:rsidR="000E5BC3">
        <w:t>.</w:t>
      </w:r>
    </w:p>
    <w:p w:rsidR="00A65FC4" w:rsidRDefault="00A65FC4" w:rsidP="00A65FC4">
      <w:pPr>
        <w:ind w:left="720"/>
      </w:pPr>
      <w:r>
        <w:t>Uczeń może zgłosić nieprzygotowanie do lekcji 2 razy w semestrze bez ponoszenia konsekwencji (wg Statutu Szkoły).</w:t>
      </w:r>
    </w:p>
    <w:p w:rsidR="00A65FC4" w:rsidRDefault="00A65FC4" w:rsidP="00A65FC4">
      <w:pPr>
        <w:ind w:left="720"/>
      </w:pPr>
      <w:r>
        <w:t>Testy są obowiązkowe i w przypadku nieobecności uczeń zobowiązany jest rozwiązać test w umówionym z nauczycielem terminie</w:t>
      </w:r>
      <w:r w:rsidR="000E5BC3">
        <w:t xml:space="preserve"> nie dłuższym niż2 tygodnie</w:t>
      </w:r>
      <w:r>
        <w:t xml:space="preserve">. </w:t>
      </w:r>
      <w:r w:rsidR="000E5BC3">
        <w:t>Wszystkie oceny</w:t>
      </w:r>
      <w:r>
        <w:t xml:space="preserve"> można poprawić w umówionym z nauczycielem terminie.</w:t>
      </w:r>
    </w:p>
    <w:p w:rsidR="00A65FC4" w:rsidRDefault="00A65FC4" w:rsidP="00A65FC4">
      <w:pPr>
        <w:ind w:left="720"/>
      </w:pPr>
    </w:p>
    <w:p w:rsidR="00A65FC4" w:rsidRDefault="00A65FC4" w:rsidP="00A65FC4">
      <w:pPr>
        <w:rPr>
          <w:u w:val="single"/>
        </w:rPr>
      </w:pPr>
      <w:r w:rsidRPr="00395A26">
        <w:rPr>
          <w:u w:val="single"/>
        </w:rPr>
        <w:t>Ocenianie testów</w:t>
      </w:r>
      <w:r w:rsidR="000E5BC3">
        <w:rPr>
          <w:u w:val="single"/>
        </w:rPr>
        <w:t xml:space="preserve"> i kartkówek</w:t>
      </w:r>
      <w:r w:rsidR="009E3FE8">
        <w:rPr>
          <w:u w:val="single"/>
        </w:rPr>
        <w:t>, ćwiczeń językowych (funkcje i środki językowe) oraz ćwiczeń z zakresu czytania i słuchania</w:t>
      </w:r>
      <w:r w:rsidRPr="00395A26">
        <w:rPr>
          <w:u w:val="single"/>
        </w:rPr>
        <w:t>:</w:t>
      </w:r>
    </w:p>
    <w:p w:rsidR="00A65FC4" w:rsidRPr="00395A26" w:rsidRDefault="00A65FC4" w:rsidP="00A65FC4">
      <w:pPr>
        <w:rPr>
          <w:u w:val="single"/>
        </w:rPr>
      </w:pPr>
    </w:p>
    <w:p w:rsidR="00A65FC4" w:rsidRDefault="00A65FC4" w:rsidP="00A65FC4">
      <w:pPr>
        <w:ind w:left="720"/>
      </w:pPr>
      <w:r>
        <w:t>cel – powyżej 98-100%</w:t>
      </w:r>
    </w:p>
    <w:p w:rsidR="00A65FC4" w:rsidRDefault="00A65FC4" w:rsidP="00A65FC4">
      <w:pPr>
        <w:ind w:left="720"/>
      </w:pPr>
      <w:proofErr w:type="spellStart"/>
      <w:r>
        <w:t>bdb</w:t>
      </w:r>
      <w:proofErr w:type="spellEnd"/>
      <w:r>
        <w:t xml:space="preserve"> – powyżej 85-97%</w:t>
      </w:r>
    </w:p>
    <w:p w:rsidR="00A65FC4" w:rsidRDefault="00A65FC4" w:rsidP="00A65FC4">
      <w:pPr>
        <w:ind w:left="720"/>
      </w:pPr>
      <w:proofErr w:type="spellStart"/>
      <w:r>
        <w:t>db</w:t>
      </w:r>
      <w:proofErr w:type="spellEnd"/>
      <w:r>
        <w:t xml:space="preserve"> – powyżej 70-84%</w:t>
      </w:r>
    </w:p>
    <w:p w:rsidR="00A65FC4" w:rsidRDefault="00A65FC4" w:rsidP="00A65FC4">
      <w:pPr>
        <w:ind w:left="720"/>
      </w:pPr>
      <w:proofErr w:type="spellStart"/>
      <w:r>
        <w:t>dst</w:t>
      </w:r>
      <w:proofErr w:type="spellEnd"/>
      <w:r>
        <w:t xml:space="preserve"> – powyżej 50-69%</w:t>
      </w:r>
    </w:p>
    <w:p w:rsidR="00A65FC4" w:rsidRDefault="00A65FC4" w:rsidP="00A65FC4">
      <w:pPr>
        <w:ind w:left="720"/>
      </w:pPr>
      <w:proofErr w:type="spellStart"/>
      <w:r>
        <w:t>dop</w:t>
      </w:r>
      <w:proofErr w:type="spellEnd"/>
      <w:r>
        <w:t xml:space="preserve"> – powyżej 31-49%</w:t>
      </w:r>
    </w:p>
    <w:p w:rsidR="00A65FC4" w:rsidRDefault="00A65FC4" w:rsidP="00A65FC4">
      <w:pPr>
        <w:ind w:left="720"/>
      </w:pPr>
      <w:proofErr w:type="spellStart"/>
      <w:r>
        <w:t>ndst</w:t>
      </w:r>
      <w:proofErr w:type="spellEnd"/>
      <w:r>
        <w:t xml:space="preserve"> – 30% i niżej</w:t>
      </w:r>
    </w:p>
    <w:p w:rsidR="00A65FC4" w:rsidRDefault="00A65FC4" w:rsidP="00A65FC4">
      <w:pPr>
        <w:ind w:left="720"/>
      </w:pPr>
    </w:p>
    <w:p w:rsidR="00A65FC4" w:rsidRPr="00395A26" w:rsidRDefault="00A65FC4" w:rsidP="00A65FC4">
      <w:pPr>
        <w:rPr>
          <w:u w:val="single"/>
        </w:rPr>
      </w:pPr>
      <w:r w:rsidRPr="00395A26">
        <w:rPr>
          <w:u w:val="single"/>
        </w:rPr>
        <w:t>Ocenianie odp. ustnych:</w:t>
      </w:r>
    </w:p>
    <w:p w:rsidR="00A65FC4" w:rsidRDefault="00A65FC4" w:rsidP="00A65FC4">
      <w:pPr>
        <w:ind w:left="720"/>
      </w:pPr>
    </w:p>
    <w:p w:rsidR="00A65FC4" w:rsidRDefault="00A65FC4" w:rsidP="00A65FC4">
      <w:pPr>
        <w:numPr>
          <w:ilvl w:val="0"/>
          <w:numId w:val="3"/>
        </w:numPr>
      </w:pPr>
      <w:r w:rsidRPr="00D03484">
        <w:rPr>
          <w:u w:val="single"/>
        </w:rPr>
        <w:t>słownictwo</w:t>
      </w:r>
      <w:r>
        <w:t xml:space="preserve"> – obowiązują poznane słówka z zakresu omawianej jednostki (unitu)</w:t>
      </w:r>
      <w:r w:rsidRPr="00332B84">
        <w:t xml:space="preserve"> </w:t>
      </w:r>
      <w:r>
        <w:t xml:space="preserve">ze słowniczka </w:t>
      </w:r>
      <w:r>
        <w:rPr>
          <w:i/>
        </w:rPr>
        <w:t>World list</w:t>
      </w:r>
      <w:r>
        <w:t xml:space="preserve"> (na końcu podręcznika).  Za każdą poprawną odpowiedź (z 10-ciu) uczeń otrzymuje 1 punkt (sprawdzenie słownictwa może mieć również formę pisemną wg tych samych zasad).</w:t>
      </w:r>
    </w:p>
    <w:p w:rsidR="00A65FC4" w:rsidRDefault="00A65FC4" w:rsidP="00A65FC4">
      <w:pPr>
        <w:ind w:left="720"/>
      </w:pPr>
    </w:p>
    <w:p w:rsidR="00A65FC4" w:rsidRDefault="00A65FC4" w:rsidP="00A65FC4">
      <w:pPr>
        <w:ind w:left="720"/>
      </w:pPr>
      <w:r>
        <w:t>10p. + słownictwo z całego omówionego materiału (od początku roku szk.) – cel</w:t>
      </w:r>
    </w:p>
    <w:p w:rsidR="00A65FC4" w:rsidRDefault="00A65FC4" w:rsidP="00A65FC4">
      <w:pPr>
        <w:ind w:left="720"/>
      </w:pPr>
      <w:r>
        <w:t xml:space="preserve">9-10p. – </w:t>
      </w:r>
      <w:proofErr w:type="spellStart"/>
      <w:r>
        <w:t>bdb</w:t>
      </w:r>
      <w:proofErr w:type="spellEnd"/>
    </w:p>
    <w:p w:rsidR="00A65FC4" w:rsidRDefault="00A65FC4" w:rsidP="00A65FC4">
      <w:pPr>
        <w:ind w:left="720"/>
      </w:pPr>
      <w:r>
        <w:t xml:space="preserve">7-8p – </w:t>
      </w:r>
      <w:proofErr w:type="spellStart"/>
      <w:r>
        <w:t>db</w:t>
      </w:r>
      <w:proofErr w:type="spellEnd"/>
    </w:p>
    <w:p w:rsidR="00A65FC4" w:rsidRDefault="00A65FC4" w:rsidP="00A65FC4">
      <w:pPr>
        <w:ind w:left="720"/>
      </w:pPr>
      <w:r>
        <w:t xml:space="preserve">5-6p. – </w:t>
      </w:r>
      <w:proofErr w:type="spellStart"/>
      <w:r>
        <w:t>dst</w:t>
      </w:r>
      <w:proofErr w:type="spellEnd"/>
    </w:p>
    <w:p w:rsidR="00A65FC4" w:rsidRDefault="00A65FC4" w:rsidP="00A65FC4">
      <w:pPr>
        <w:ind w:left="720"/>
      </w:pPr>
      <w:r>
        <w:t xml:space="preserve">3-4p. – </w:t>
      </w:r>
      <w:proofErr w:type="spellStart"/>
      <w:r>
        <w:t>dop</w:t>
      </w:r>
      <w:proofErr w:type="spellEnd"/>
    </w:p>
    <w:p w:rsidR="00A65FC4" w:rsidRDefault="00A65FC4" w:rsidP="00A65FC4">
      <w:pPr>
        <w:ind w:left="720"/>
      </w:pPr>
      <w:r>
        <w:t xml:space="preserve">0-2p – </w:t>
      </w:r>
      <w:proofErr w:type="spellStart"/>
      <w:r>
        <w:t>ndst</w:t>
      </w:r>
      <w:proofErr w:type="spellEnd"/>
    </w:p>
    <w:p w:rsidR="00A65FC4" w:rsidRDefault="00A65FC4" w:rsidP="00A65FC4">
      <w:pPr>
        <w:ind w:left="720"/>
      </w:pPr>
    </w:p>
    <w:p w:rsidR="00A65FC4" w:rsidRDefault="00A65FC4" w:rsidP="00A65FC4">
      <w:pPr>
        <w:numPr>
          <w:ilvl w:val="0"/>
          <w:numId w:val="3"/>
        </w:numPr>
      </w:pPr>
      <w:r w:rsidRPr="00D03484">
        <w:rPr>
          <w:u w:val="single"/>
        </w:rPr>
        <w:t>gramatyka</w:t>
      </w:r>
      <w:r>
        <w:t xml:space="preserve"> – uczeń odpowiada na 5 pytań z sekcji </w:t>
      </w:r>
      <w:proofErr w:type="spellStart"/>
      <w:r>
        <w:rPr>
          <w:i/>
        </w:rPr>
        <w:t>Grammar</w:t>
      </w:r>
      <w:proofErr w:type="spellEnd"/>
      <w:r>
        <w:t xml:space="preserve"> , za każdą poprawną odpowiedź otrzymuje 1p.</w:t>
      </w:r>
    </w:p>
    <w:p w:rsidR="00A65FC4" w:rsidRDefault="00A65FC4" w:rsidP="00A65FC4">
      <w:pPr>
        <w:ind w:left="720"/>
      </w:pPr>
    </w:p>
    <w:p w:rsidR="00A65FC4" w:rsidRDefault="00A65FC4" w:rsidP="00A65FC4">
      <w:pPr>
        <w:ind w:left="720"/>
      </w:pPr>
      <w:r>
        <w:t>5p. + dodatkowa znajomość całego omówionego materiału gramatycznego – cel</w:t>
      </w:r>
    </w:p>
    <w:p w:rsidR="00A65FC4" w:rsidRDefault="00A65FC4" w:rsidP="00A65FC4">
      <w:pPr>
        <w:ind w:left="720"/>
      </w:pPr>
      <w:r>
        <w:t xml:space="preserve">5p – </w:t>
      </w:r>
      <w:proofErr w:type="spellStart"/>
      <w:r>
        <w:t>bdb</w:t>
      </w:r>
      <w:proofErr w:type="spellEnd"/>
    </w:p>
    <w:p w:rsidR="00A65FC4" w:rsidRDefault="00A65FC4" w:rsidP="00A65FC4">
      <w:pPr>
        <w:ind w:left="720"/>
      </w:pPr>
      <w:r>
        <w:t xml:space="preserve">4p. – </w:t>
      </w:r>
      <w:proofErr w:type="spellStart"/>
      <w:r>
        <w:t>db</w:t>
      </w:r>
      <w:proofErr w:type="spellEnd"/>
    </w:p>
    <w:p w:rsidR="00A65FC4" w:rsidRDefault="00A65FC4" w:rsidP="00A65FC4">
      <w:pPr>
        <w:ind w:left="720"/>
      </w:pPr>
      <w:r>
        <w:t xml:space="preserve">3p – </w:t>
      </w:r>
      <w:proofErr w:type="spellStart"/>
      <w:r>
        <w:t>dst</w:t>
      </w:r>
      <w:proofErr w:type="spellEnd"/>
    </w:p>
    <w:p w:rsidR="00A65FC4" w:rsidRDefault="00A65FC4" w:rsidP="00A65FC4">
      <w:pPr>
        <w:ind w:left="720"/>
      </w:pPr>
      <w:r>
        <w:t xml:space="preserve">2p – </w:t>
      </w:r>
      <w:proofErr w:type="spellStart"/>
      <w:r>
        <w:t>dop</w:t>
      </w:r>
      <w:proofErr w:type="spellEnd"/>
    </w:p>
    <w:p w:rsidR="00A65FC4" w:rsidRDefault="00A65FC4" w:rsidP="00A65FC4">
      <w:pPr>
        <w:ind w:left="720"/>
      </w:pPr>
      <w:r>
        <w:lastRenderedPageBreak/>
        <w:t xml:space="preserve">0-1p – </w:t>
      </w:r>
      <w:proofErr w:type="spellStart"/>
      <w:r>
        <w:t>ndst</w:t>
      </w:r>
      <w:proofErr w:type="spellEnd"/>
    </w:p>
    <w:p w:rsidR="000E5BC3" w:rsidRDefault="000E5BC3" w:rsidP="00A65FC4">
      <w:pPr>
        <w:ind w:left="720"/>
      </w:pPr>
    </w:p>
    <w:p w:rsidR="000E5BC3" w:rsidRDefault="000E5BC3" w:rsidP="000E5BC3">
      <w:pPr>
        <w:rPr>
          <w:u w:val="single"/>
        </w:rPr>
      </w:pPr>
      <w:r w:rsidRPr="000E5BC3">
        <w:rPr>
          <w:u w:val="single"/>
        </w:rPr>
        <w:t>Ocenianie prac pisemnych</w:t>
      </w:r>
    </w:p>
    <w:p w:rsidR="009E3FE8" w:rsidRPr="009E3FE8" w:rsidRDefault="009E3FE8" w:rsidP="000E5BC3">
      <w:pPr>
        <w:rPr>
          <w:b w:val="0"/>
        </w:rPr>
      </w:pPr>
      <w:r w:rsidRPr="009E3FE8">
        <w:rPr>
          <w:b w:val="0"/>
        </w:rPr>
        <w:t>Treść: 0-4 pkt</w:t>
      </w:r>
    </w:p>
    <w:p w:rsidR="009E3FE8" w:rsidRPr="009E3FE8" w:rsidRDefault="009E3FE8" w:rsidP="000E5BC3">
      <w:pPr>
        <w:rPr>
          <w:b w:val="0"/>
        </w:rPr>
      </w:pPr>
      <w:r w:rsidRPr="009E3FE8">
        <w:rPr>
          <w:b w:val="0"/>
        </w:rPr>
        <w:t>Spójność i logika wypowiedzi 0-2pkt</w:t>
      </w:r>
    </w:p>
    <w:p w:rsidR="009E3FE8" w:rsidRPr="009E3FE8" w:rsidRDefault="009E3FE8" w:rsidP="000E5BC3">
      <w:pPr>
        <w:rPr>
          <w:b w:val="0"/>
        </w:rPr>
      </w:pPr>
      <w:r w:rsidRPr="009E3FE8">
        <w:rPr>
          <w:b w:val="0"/>
        </w:rPr>
        <w:t>Zakres środków językowych 0-2 pkt</w:t>
      </w:r>
    </w:p>
    <w:p w:rsidR="009E3FE8" w:rsidRDefault="009E3FE8" w:rsidP="000E5BC3">
      <w:pPr>
        <w:rPr>
          <w:b w:val="0"/>
        </w:rPr>
      </w:pPr>
      <w:r w:rsidRPr="009E3FE8">
        <w:rPr>
          <w:b w:val="0"/>
        </w:rPr>
        <w:t>Poprawność środków językowych 0-2 pkt</w:t>
      </w:r>
    </w:p>
    <w:p w:rsidR="009E3FE8" w:rsidRDefault="009E3FE8" w:rsidP="009E3FE8">
      <w:pPr>
        <w:ind w:left="720"/>
      </w:pPr>
      <w:r>
        <w:t>10 cel</w:t>
      </w:r>
    </w:p>
    <w:p w:rsidR="009E3FE8" w:rsidRDefault="009E3FE8" w:rsidP="009E3FE8">
      <w:pPr>
        <w:ind w:left="720"/>
      </w:pPr>
      <w:r>
        <w:t xml:space="preserve">9 </w:t>
      </w:r>
      <w:r>
        <w:t xml:space="preserve">p. – </w:t>
      </w:r>
      <w:proofErr w:type="spellStart"/>
      <w:r>
        <w:t>bdb</w:t>
      </w:r>
      <w:proofErr w:type="spellEnd"/>
    </w:p>
    <w:p w:rsidR="009E3FE8" w:rsidRDefault="009E3FE8" w:rsidP="009E3FE8">
      <w:pPr>
        <w:ind w:left="720"/>
      </w:pPr>
      <w:r>
        <w:t xml:space="preserve">7-8p – </w:t>
      </w:r>
      <w:proofErr w:type="spellStart"/>
      <w:r>
        <w:t>db</w:t>
      </w:r>
      <w:proofErr w:type="spellEnd"/>
    </w:p>
    <w:p w:rsidR="009E3FE8" w:rsidRDefault="009E3FE8" w:rsidP="009E3FE8">
      <w:pPr>
        <w:ind w:left="720"/>
      </w:pPr>
      <w:r>
        <w:t xml:space="preserve">5-6p. – </w:t>
      </w:r>
      <w:proofErr w:type="spellStart"/>
      <w:r>
        <w:t>dst</w:t>
      </w:r>
      <w:proofErr w:type="spellEnd"/>
    </w:p>
    <w:p w:rsidR="009E3FE8" w:rsidRDefault="009E3FE8" w:rsidP="009E3FE8">
      <w:pPr>
        <w:ind w:left="720"/>
      </w:pPr>
      <w:r>
        <w:t xml:space="preserve">3-4p. – </w:t>
      </w:r>
      <w:proofErr w:type="spellStart"/>
      <w:r>
        <w:t>dop</w:t>
      </w:r>
      <w:bookmarkStart w:id="0" w:name="_GoBack"/>
      <w:bookmarkEnd w:id="0"/>
      <w:proofErr w:type="spellEnd"/>
    </w:p>
    <w:p w:rsidR="009E3FE8" w:rsidRDefault="009E3FE8" w:rsidP="009E3FE8">
      <w:pPr>
        <w:ind w:left="720"/>
      </w:pPr>
      <w:r>
        <w:t xml:space="preserve">0-2p – </w:t>
      </w:r>
      <w:proofErr w:type="spellStart"/>
      <w:r>
        <w:t>ndst</w:t>
      </w:r>
      <w:proofErr w:type="spellEnd"/>
    </w:p>
    <w:p w:rsidR="009E3FE8" w:rsidRDefault="009E3FE8" w:rsidP="000E5BC3">
      <w:pPr>
        <w:rPr>
          <w:b w:val="0"/>
        </w:rPr>
      </w:pPr>
    </w:p>
    <w:p w:rsidR="009E3FE8" w:rsidRPr="009E3FE8" w:rsidRDefault="009E3FE8" w:rsidP="000E5BC3">
      <w:pPr>
        <w:rPr>
          <w:b w:val="0"/>
        </w:rPr>
      </w:pPr>
    </w:p>
    <w:p w:rsidR="00A65FC4" w:rsidRDefault="00A65FC4" w:rsidP="00A65FC4"/>
    <w:p w:rsidR="000B64EF" w:rsidRDefault="000B64EF"/>
    <w:sectPr w:rsidR="000B64EF" w:rsidSect="00A65F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C56133"/>
    <w:multiLevelType w:val="hybridMultilevel"/>
    <w:tmpl w:val="BD366DF2"/>
    <w:lvl w:ilvl="0" w:tplc="8B782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B753A2"/>
    <w:multiLevelType w:val="hybridMultilevel"/>
    <w:tmpl w:val="3B164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C4"/>
    <w:rsid w:val="000B64EF"/>
    <w:rsid w:val="000E5BC3"/>
    <w:rsid w:val="005C0052"/>
    <w:rsid w:val="009E3FE8"/>
    <w:rsid w:val="00A6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3037A-9BE7-4C53-9933-08FD48D6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FC4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65FC4"/>
    <w:pPr>
      <w:keepNext/>
      <w:numPr>
        <w:numId w:val="1"/>
      </w:numPr>
      <w:jc w:val="center"/>
      <w:outlineLvl w:val="0"/>
    </w:pPr>
    <w:rPr>
      <w:rFonts w:cs="Arial"/>
      <w:bCs/>
      <w:sz w:val="52"/>
    </w:rPr>
  </w:style>
  <w:style w:type="paragraph" w:styleId="Nagwek2">
    <w:name w:val="heading 2"/>
    <w:basedOn w:val="Normalny"/>
    <w:next w:val="Normalny"/>
    <w:link w:val="Nagwek2Znak"/>
    <w:qFormat/>
    <w:rsid w:val="00A65FC4"/>
    <w:pPr>
      <w:keepNext/>
      <w:numPr>
        <w:ilvl w:val="1"/>
        <w:numId w:val="1"/>
      </w:numPr>
      <w:jc w:val="center"/>
      <w:outlineLvl w:val="1"/>
    </w:pPr>
    <w:rPr>
      <w:rFonts w:cs="Arial"/>
      <w:bCs/>
      <w:sz w:val="96"/>
    </w:rPr>
  </w:style>
  <w:style w:type="paragraph" w:styleId="Nagwek3">
    <w:name w:val="heading 3"/>
    <w:basedOn w:val="Normalny"/>
    <w:next w:val="Normalny"/>
    <w:link w:val="Nagwek3Znak"/>
    <w:qFormat/>
    <w:rsid w:val="00A65FC4"/>
    <w:pPr>
      <w:keepNext/>
      <w:numPr>
        <w:ilvl w:val="2"/>
        <w:numId w:val="1"/>
      </w:numPr>
      <w:shd w:val="clear" w:color="auto" w:fill="999999"/>
      <w:jc w:val="center"/>
      <w:outlineLvl w:val="2"/>
    </w:pPr>
    <w:rPr>
      <w:rFonts w:cs="Arial"/>
      <w:bCs/>
      <w:color w:val="FFFFFF"/>
      <w:sz w:val="32"/>
    </w:rPr>
  </w:style>
  <w:style w:type="paragraph" w:styleId="Nagwek4">
    <w:name w:val="heading 4"/>
    <w:basedOn w:val="Normalny"/>
    <w:next w:val="Normalny"/>
    <w:link w:val="Nagwek4Znak"/>
    <w:qFormat/>
    <w:rsid w:val="00A65FC4"/>
    <w:pPr>
      <w:keepNext/>
      <w:numPr>
        <w:ilvl w:val="3"/>
        <w:numId w:val="1"/>
      </w:numPr>
      <w:ind w:left="0" w:firstLine="0"/>
      <w:jc w:val="center"/>
      <w:outlineLvl w:val="3"/>
    </w:pPr>
    <w:rPr>
      <w:rFonts w:ascii="Comic Sans MS" w:hAnsi="Comic Sans MS" w:cs="Arial"/>
      <w:bCs/>
    </w:rPr>
  </w:style>
  <w:style w:type="paragraph" w:styleId="Nagwek5">
    <w:name w:val="heading 5"/>
    <w:basedOn w:val="Normalny"/>
    <w:next w:val="Normalny"/>
    <w:link w:val="Nagwek5Znak"/>
    <w:qFormat/>
    <w:rsid w:val="00A65FC4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sz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basedOn w:val="Normalny"/>
    <w:next w:val="Normalny"/>
    <w:link w:val="Nagwek6Znak"/>
    <w:qFormat/>
    <w:rsid w:val="00A65FC4"/>
    <w:pPr>
      <w:keepNext/>
      <w:numPr>
        <w:ilvl w:val="5"/>
        <w:numId w:val="1"/>
      </w:numPr>
      <w:shd w:val="clear" w:color="auto" w:fill="CCCCCC"/>
      <w:jc w:val="center"/>
      <w:outlineLvl w:val="5"/>
    </w:pPr>
    <w:rPr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qFormat/>
    <w:rsid w:val="00A65FC4"/>
    <w:pPr>
      <w:keepNext/>
      <w:numPr>
        <w:ilvl w:val="6"/>
        <w:numId w:val="1"/>
      </w:numPr>
      <w:shd w:val="clear" w:color="auto" w:fill="CCCCCC"/>
      <w:jc w:val="center"/>
      <w:outlineLvl w:val="6"/>
    </w:pPr>
    <w:rPr>
      <w:bCs/>
      <w:sz w:val="20"/>
    </w:rPr>
  </w:style>
  <w:style w:type="paragraph" w:styleId="Nagwek8">
    <w:name w:val="heading 8"/>
    <w:basedOn w:val="Normalny"/>
    <w:next w:val="Normalny"/>
    <w:link w:val="Nagwek8Znak"/>
    <w:qFormat/>
    <w:rsid w:val="00A65FC4"/>
    <w:pPr>
      <w:keepNext/>
      <w:numPr>
        <w:ilvl w:val="7"/>
        <w:numId w:val="1"/>
      </w:numPr>
      <w:jc w:val="center"/>
      <w:outlineLvl w:val="7"/>
    </w:pPr>
    <w:rPr>
      <w:bCs/>
      <w:i/>
      <w:iCs/>
      <w:sz w:val="20"/>
      <w:shd w:val="clear" w:color="auto" w:fill="CCCCCC"/>
    </w:rPr>
  </w:style>
  <w:style w:type="paragraph" w:styleId="Nagwek9">
    <w:name w:val="heading 9"/>
    <w:basedOn w:val="Normalny"/>
    <w:next w:val="Tekstpodstawowy"/>
    <w:link w:val="Nagwek9Znak"/>
    <w:qFormat/>
    <w:rsid w:val="00A65FC4"/>
    <w:pPr>
      <w:keepNext/>
      <w:numPr>
        <w:ilvl w:val="8"/>
        <w:numId w:val="1"/>
      </w:numPr>
      <w:spacing w:before="240" w:after="120"/>
      <w:outlineLvl w:val="8"/>
    </w:pPr>
    <w:rPr>
      <w:rFonts w:eastAsia="Arial Unicode MS" w:cs="Tahoma"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5FC4"/>
    <w:rPr>
      <w:rFonts w:ascii="Arial" w:eastAsia="Times New Roman" w:hAnsi="Arial" w:cs="Arial"/>
      <w:b/>
      <w:bCs/>
      <w:sz w:val="52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A65FC4"/>
    <w:rPr>
      <w:rFonts w:ascii="Arial" w:eastAsia="Times New Roman" w:hAnsi="Arial" w:cs="Arial"/>
      <w:b/>
      <w:bCs/>
      <w:sz w:val="96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rsid w:val="00A65FC4"/>
    <w:rPr>
      <w:rFonts w:ascii="Arial" w:eastAsia="Times New Roman" w:hAnsi="Arial" w:cs="Arial"/>
      <w:b/>
      <w:bCs/>
      <w:color w:val="FFFFFF"/>
      <w:sz w:val="32"/>
      <w:szCs w:val="18"/>
      <w:shd w:val="clear" w:color="auto" w:fill="999999"/>
      <w:lang w:eastAsia="ar-SA"/>
    </w:rPr>
  </w:style>
  <w:style w:type="character" w:customStyle="1" w:styleId="Nagwek4Znak">
    <w:name w:val="Nagłówek 4 Znak"/>
    <w:basedOn w:val="Domylnaczcionkaakapitu"/>
    <w:link w:val="Nagwek4"/>
    <w:rsid w:val="00A65FC4"/>
    <w:rPr>
      <w:rFonts w:ascii="Comic Sans MS" w:eastAsia="Times New Roman" w:hAnsi="Comic Sans MS" w:cs="Arial"/>
      <w:b/>
      <w:bCs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rsid w:val="00A65FC4"/>
    <w:rPr>
      <w:rFonts w:ascii="Arial Narrow" w:eastAsia="Times New Roman" w:hAnsi="Arial Narrow" w:cs="Times New Roman"/>
      <w:b/>
      <w:sz w:val="128"/>
      <w:szCs w:val="18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6Znak">
    <w:name w:val="Nagłówek 6 Znak"/>
    <w:basedOn w:val="Domylnaczcionkaakapitu"/>
    <w:link w:val="Nagwek6"/>
    <w:rsid w:val="00A65FC4"/>
    <w:rPr>
      <w:rFonts w:ascii="Arial" w:eastAsia="Times New Roman" w:hAnsi="Arial" w:cs="Times New Roman"/>
      <w:b/>
      <w:bCs/>
      <w:i/>
      <w:iCs/>
      <w:sz w:val="20"/>
      <w:szCs w:val="18"/>
      <w:shd w:val="clear" w:color="auto" w:fill="CCCCCC"/>
      <w:lang w:eastAsia="ar-SA"/>
    </w:rPr>
  </w:style>
  <w:style w:type="character" w:customStyle="1" w:styleId="Nagwek7Znak">
    <w:name w:val="Nagłówek 7 Znak"/>
    <w:basedOn w:val="Domylnaczcionkaakapitu"/>
    <w:link w:val="Nagwek7"/>
    <w:rsid w:val="00A65FC4"/>
    <w:rPr>
      <w:rFonts w:ascii="Arial" w:eastAsia="Times New Roman" w:hAnsi="Arial" w:cs="Times New Roman"/>
      <w:b/>
      <w:bCs/>
      <w:sz w:val="20"/>
      <w:szCs w:val="18"/>
      <w:shd w:val="clear" w:color="auto" w:fill="CCCCCC"/>
      <w:lang w:eastAsia="ar-SA"/>
    </w:rPr>
  </w:style>
  <w:style w:type="character" w:customStyle="1" w:styleId="Nagwek8Znak">
    <w:name w:val="Nagłówek 8 Znak"/>
    <w:basedOn w:val="Domylnaczcionkaakapitu"/>
    <w:link w:val="Nagwek8"/>
    <w:rsid w:val="00A65FC4"/>
    <w:rPr>
      <w:rFonts w:ascii="Arial" w:eastAsia="Times New Roman" w:hAnsi="Arial" w:cs="Times New Roman"/>
      <w:b/>
      <w:bCs/>
      <w:i/>
      <w:iCs/>
      <w:sz w:val="20"/>
      <w:szCs w:val="18"/>
      <w:lang w:eastAsia="ar-SA"/>
    </w:rPr>
  </w:style>
  <w:style w:type="character" w:customStyle="1" w:styleId="Nagwek9Znak">
    <w:name w:val="Nagłówek 9 Znak"/>
    <w:basedOn w:val="Domylnaczcionkaakapitu"/>
    <w:link w:val="Nagwek9"/>
    <w:rsid w:val="00A65FC4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Zawartotabeli">
    <w:name w:val="Zawartość tabeli"/>
    <w:basedOn w:val="Normalny"/>
    <w:rsid w:val="00A65FC4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5F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5FC4"/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E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 Tchórz</dc:creator>
  <cp:lastModifiedBy>Nauczyciel_SP61</cp:lastModifiedBy>
  <cp:revision>2</cp:revision>
  <dcterms:created xsi:type="dcterms:W3CDTF">2018-08-29T10:02:00Z</dcterms:created>
  <dcterms:modified xsi:type="dcterms:W3CDTF">2018-08-29T10:02:00Z</dcterms:modified>
</cp:coreProperties>
</file>