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D2" w:rsidRPr="00435068" w:rsidRDefault="00F812D2" w:rsidP="0009257B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75326F" w:rsidRPr="00435068" w:rsidRDefault="00F812D2" w:rsidP="0009257B">
      <w:pPr>
        <w:pStyle w:val="Nagwek1"/>
        <w:rPr>
          <w:rFonts w:asciiTheme="minorHAnsi" w:hAnsiTheme="minorHAnsi"/>
          <w:sz w:val="24"/>
        </w:rPr>
      </w:pPr>
      <w:r w:rsidRPr="00435068">
        <w:rPr>
          <w:rFonts w:asciiTheme="minorHAnsi" w:hAnsiTheme="minorHAnsi"/>
          <w:sz w:val="24"/>
        </w:rPr>
        <w:t>A:    PROFILAKTYKA I WYCHOWANIE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4"/>
        <w:gridCol w:w="13814"/>
      </w:tblGrid>
      <w:tr w:rsidR="00F812D2" w:rsidRPr="00435068" w:rsidTr="00AA43D8">
        <w:tc>
          <w:tcPr>
            <w:tcW w:w="0" w:type="auto"/>
            <w:gridSpan w:val="2"/>
          </w:tcPr>
          <w:p w:rsidR="00F812D2" w:rsidRPr="00435068" w:rsidRDefault="00F812D2" w:rsidP="0009257B">
            <w:pPr>
              <w:pStyle w:val="Nagwek2"/>
              <w:jc w:val="center"/>
              <w:rPr>
                <w:rFonts w:asciiTheme="minorHAnsi" w:hAnsiTheme="minorHAnsi"/>
                <w:sz w:val="24"/>
              </w:rPr>
            </w:pPr>
            <w:r w:rsidRPr="00435068">
              <w:rPr>
                <w:rFonts w:asciiTheme="minorHAnsi" w:hAnsiTheme="minorHAnsi"/>
                <w:sz w:val="24"/>
              </w:rPr>
              <w:t>I. Rodzice nie podejmujący efektywnej współpracy ze szkołą.</w:t>
            </w:r>
          </w:p>
        </w:tc>
      </w:tr>
      <w:tr w:rsidR="00F812D2" w:rsidRPr="00435068" w:rsidTr="00AA43D8">
        <w:tc>
          <w:tcPr>
            <w:tcW w:w="0" w:type="auto"/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Sytuacje problemowe</w:t>
            </w:r>
          </w:p>
        </w:tc>
        <w:tc>
          <w:tcPr>
            <w:tcW w:w="0" w:type="auto"/>
          </w:tcPr>
          <w:p w:rsidR="00F812D2" w:rsidRPr="00435068" w:rsidRDefault="00F812D2" w:rsidP="0009257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Dziecko ofiarą lub uczestnikiem przemocy domowej.</w:t>
            </w:r>
          </w:p>
          <w:p w:rsidR="00F812D2" w:rsidRPr="00435068" w:rsidRDefault="00F812D2" w:rsidP="0009257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Dziecko ze wskazaniami zaniedbania środowiskowego: głodne, brudne, nieadekwatnie ubrane, bez przyborów szkolnych, pozbawione opieki.</w:t>
            </w:r>
          </w:p>
          <w:p w:rsidR="00F812D2" w:rsidRPr="00435068" w:rsidRDefault="00F812D2" w:rsidP="0009257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Nieuregulowana sytuacja prawna dziecka (między innymi - rodzice przebywający za granicą).</w:t>
            </w:r>
          </w:p>
          <w:p w:rsidR="00F812D2" w:rsidRPr="00435068" w:rsidRDefault="00F812D2" w:rsidP="0009257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Rodzice z symptomami nadużywania środków psychoaktywnych.</w:t>
            </w:r>
          </w:p>
          <w:p w:rsidR="00F812D2" w:rsidRPr="00435068" w:rsidRDefault="00F812D2" w:rsidP="0009257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Rodzina niewydolna wychowawczo, przejawiająca zachowania mogące świadczyć o zaburzeniach psychicznych.</w:t>
            </w:r>
          </w:p>
          <w:p w:rsidR="00F812D2" w:rsidRPr="00435068" w:rsidRDefault="00F812D2" w:rsidP="0009257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Podejrzenie o zagrożenie dziecka zjawiskiem pedofilii.</w:t>
            </w:r>
          </w:p>
        </w:tc>
      </w:tr>
      <w:tr w:rsidR="00F812D2" w:rsidRPr="00435068" w:rsidTr="00AA43D8">
        <w:tc>
          <w:tcPr>
            <w:tcW w:w="0" w:type="auto"/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Stosowane procedury</w:t>
            </w:r>
          </w:p>
        </w:tc>
        <w:tc>
          <w:tcPr>
            <w:tcW w:w="0" w:type="auto"/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1.  Poinformowanie wychowawcy ucznia, pedagoga szkolnego i dyrekcji szkoły o sytuacji.</w:t>
            </w:r>
          </w:p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2.  Nawiązanie kontaktu z </w:t>
            </w:r>
            <w:proofErr w:type="spellStart"/>
            <w:r w:rsidRPr="00435068">
              <w:rPr>
                <w:sz w:val="24"/>
                <w:szCs w:val="24"/>
              </w:rPr>
              <w:t>MOPS-em</w:t>
            </w:r>
            <w:proofErr w:type="spellEnd"/>
            <w:r w:rsidRPr="00435068">
              <w:rPr>
                <w:sz w:val="24"/>
                <w:szCs w:val="24"/>
              </w:rPr>
              <w:t xml:space="preserve"> – zgłoszenie problemu ucznia w celu uzyskania pełnej informacji  </w:t>
            </w:r>
          </w:p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     o sytuacji rodziny.</w:t>
            </w:r>
          </w:p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3.  Pisemne poinformowanie sądu rodzinnego z prośbą o wgląd w sytuację rodzinną.</w:t>
            </w:r>
          </w:p>
          <w:p w:rsidR="00F812D2" w:rsidRPr="00435068" w:rsidRDefault="00F812D2" w:rsidP="0009257B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Działania naprawcze „zespołu wspomagającego” (pracownicy szkoły, pracownik socjalny MOPS, inspektor policji d/s nieletnich, kurator sądowy).</w:t>
            </w:r>
          </w:p>
          <w:p w:rsidR="00F812D2" w:rsidRPr="00435068" w:rsidRDefault="00F812D2" w:rsidP="0009257B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Objęcie dziecka specjalistyczną opieką placówek wspomagających jego rozwój (poradnie psychologiczne, świetlice socjoterapeutyczne, ośrodki  wsparcia i interwencji kryzysowej).</w:t>
            </w:r>
          </w:p>
          <w:p w:rsidR="00F812D2" w:rsidRPr="00435068" w:rsidRDefault="00F812D2" w:rsidP="0009257B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Prowadzenie przez wychowawców i pedagoga udokumentowanej pracy mającej na celu monitorowanie postępów ucznia i jego sytuacji rodzinnej w obszarze środowiska szkolnego.</w:t>
            </w:r>
          </w:p>
        </w:tc>
      </w:tr>
      <w:tr w:rsidR="00F812D2" w:rsidRPr="00435068" w:rsidTr="0009257B">
        <w:trPr>
          <w:trHeight w:val="458"/>
        </w:trPr>
        <w:tc>
          <w:tcPr>
            <w:tcW w:w="0" w:type="auto"/>
            <w:gridSpan w:val="2"/>
          </w:tcPr>
          <w:p w:rsidR="00F812D2" w:rsidRPr="00435068" w:rsidRDefault="00F812D2" w:rsidP="00092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5068">
              <w:rPr>
                <w:b/>
                <w:bCs/>
                <w:sz w:val="24"/>
                <w:szCs w:val="24"/>
              </w:rPr>
              <w:t>II.  Rodzice lub opiekunowie ucznia będący pod wpływem alkoholu.</w:t>
            </w:r>
          </w:p>
        </w:tc>
      </w:tr>
      <w:tr w:rsidR="00F812D2" w:rsidRPr="00435068" w:rsidTr="00AA43D8">
        <w:tc>
          <w:tcPr>
            <w:tcW w:w="0" w:type="auto"/>
          </w:tcPr>
          <w:p w:rsidR="00F812D2" w:rsidRPr="00435068" w:rsidRDefault="0005164F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Sytuacje</w:t>
            </w:r>
            <w:r w:rsidR="0009257B" w:rsidRPr="00435068">
              <w:rPr>
                <w:sz w:val="24"/>
                <w:szCs w:val="24"/>
              </w:rPr>
              <w:br/>
            </w:r>
            <w:r w:rsidR="00F812D2" w:rsidRPr="00435068">
              <w:rPr>
                <w:sz w:val="24"/>
                <w:szCs w:val="24"/>
              </w:rPr>
              <w:t>problemowe</w:t>
            </w:r>
          </w:p>
        </w:tc>
        <w:tc>
          <w:tcPr>
            <w:tcW w:w="0" w:type="auto"/>
          </w:tcPr>
          <w:p w:rsidR="00F812D2" w:rsidRPr="00435068" w:rsidRDefault="00F812D2" w:rsidP="0009257B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Do szkoły po dziecko zgłasza się opiekun, od którego wyczuwalny jest alkohol.</w:t>
            </w:r>
          </w:p>
          <w:p w:rsidR="00F812D2" w:rsidRPr="00435068" w:rsidRDefault="00F812D2" w:rsidP="0009257B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Rodzic lub opiekun prawny nie zgłasza się po dziecko w szkole.</w:t>
            </w:r>
          </w:p>
          <w:p w:rsidR="0062638B" w:rsidRPr="00435068" w:rsidRDefault="00F812D2" w:rsidP="0009257B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Uczeń samowolnie przedłuża pobyt w szkole, obawia się wrócić do domu. </w:t>
            </w:r>
          </w:p>
        </w:tc>
      </w:tr>
      <w:tr w:rsidR="00F812D2" w:rsidRPr="00435068" w:rsidTr="00AA43D8">
        <w:tc>
          <w:tcPr>
            <w:tcW w:w="0" w:type="auto"/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Stosowane procedury</w:t>
            </w:r>
          </w:p>
        </w:tc>
        <w:tc>
          <w:tcPr>
            <w:tcW w:w="0" w:type="auto"/>
          </w:tcPr>
          <w:p w:rsidR="0005164F" w:rsidRPr="00435068" w:rsidRDefault="00F812D2" w:rsidP="0009257B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Telefoniczne powiadomienie o zaistniałej sytuacji innych osó</w:t>
            </w:r>
            <w:r w:rsidR="006E1340" w:rsidRPr="00435068">
              <w:rPr>
                <w:sz w:val="24"/>
                <w:szCs w:val="24"/>
              </w:rPr>
              <w:t xml:space="preserve">b upoważnionych przez rodziców </w:t>
            </w:r>
            <w:r w:rsidRPr="00435068">
              <w:rPr>
                <w:sz w:val="24"/>
                <w:szCs w:val="24"/>
              </w:rPr>
              <w:t xml:space="preserve">do odbioru dziecka ze szkoły. </w:t>
            </w:r>
          </w:p>
          <w:p w:rsidR="006E1340" w:rsidRPr="00435068" w:rsidRDefault="00F812D2" w:rsidP="0009257B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W przypadku jednorazowego zdarzenia, jeżeli nie ma innych osób upoważnionych do odbioru dziecka, zostaje ono przekazane do świetlicy socjoterapeutycznej lub </w:t>
            </w:r>
            <w:r w:rsidR="006E1340" w:rsidRPr="00435068">
              <w:rPr>
                <w:sz w:val="24"/>
                <w:szCs w:val="24"/>
              </w:rPr>
              <w:t xml:space="preserve">najbliższej placówki wsparcia  </w:t>
            </w:r>
            <w:r w:rsidRPr="00435068">
              <w:rPr>
                <w:sz w:val="24"/>
                <w:szCs w:val="24"/>
              </w:rPr>
              <w:t>dziennego.</w:t>
            </w:r>
          </w:p>
          <w:p w:rsidR="006E1340" w:rsidRPr="00435068" w:rsidRDefault="00F812D2" w:rsidP="0009257B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Powiadomienie wychowawcy, pedagoga szkolnego, dyrektora szkoły.</w:t>
            </w:r>
          </w:p>
          <w:p w:rsidR="006E1340" w:rsidRPr="00435068" w:rsidRDefault="00F812D2" w:rsidP="0009257B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Pedagog szkolny nawiązuje kontakt z MOPS – </w:t>
            </w:r>
            <w:proofErr w:type="spellStart"/>
            <w:r w:rsidRPr="00435068">
              <w:rPr>
                <w:sz w:val="24"/>
                <w:szCs w:val="24"/>
              </w:rPr>
              <w:t>em</w:t>
            </w:r>
            <w:proofErr w:type="spellEnd"/>
            <w:r w:rsidRPr="00435068">
              <w:rPr>
                <w:sz w:val="24"/>
                <w:szCs w:val="24"/>
              </w:rPr>
              <w:t xml:space="preserve"> w celu dokładnej obserwacji sytuacji rodzinnej u ucznia, gdzie opiekunowie będący pod wpływem alkoholu zaniedbali obowiązki rodzicielskie.</w:t>
            </w:r>
          </w:p>
          <w:p w:rsidR="006E1340" w:rsidRPr="00435068" w:rsidRDefault="00F812D2" w:rsidP="0009257B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lastRenderedPageBreak/>
              <w:t>Jeżeli sytuacja powtarza się – o zdarzeniu poinformowana jest policja, która przejmuje interwencję.</w:t>
            </w:r>
          </w:p>
          <w:p w:rsidR="00F812D2" w:rsidRPr="00435068" w:rsidRDefault="00F812D2" w:rsidP="0009257B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 sytuacji koniecznej interwencji policji, dziecku towarzyszy</w:t>
            </w:r>
            <w:r w:rsidR="006E1340" w:rsidRPr="00435068">
              <w:rPr>
                <w:sz w:val="24"/>
                <w:szCs w:val="24"/>
              </w:rPr>
              <w:t xml:space="preserve"> nauczyciel, który udziela mu </w:t>
            </w:r>
            <w:r w:rsidRPr="00435068">
              <w:rPr>
                <w:sz w:val="24"/>
                <w:szCs w:val="24"/>
              </w:rPr>
              <w:t>wsparcia emocjonalnego.</w:t>
            </w:r>
          </w:p>
        </w:tc>
      </w:tr>
      <w:tr w:rsidR="00F812D2" w:rsidRPr="00435068" w:rsidTr="00AA43D8">
        <w:tc>
          <w:tcPr>
            <w:tcW w:w="0" w:type="auto"/>
            <w:gridSpan w:val="2"/>
          </w:tcPr>
          <w:p w:rsidR="00F812D2" w:rsidRPr="00435068" w:rsidRDefault="00F812D2" w:rsidP="0009257B">
            <w:pPr>
              <w:pStyle w:val="Nagwek2"/>
              <w:jc w:val="center"/>
              <w:rPr>
                <w:rFonts w:asciiTheme="minorHAnsi" w:hAnsiTheme="minorHAnsi"/>
                <w:sz w:val="24"/>
              </w:rPr>
            </w:pPr>
            <w:r w:rsidRPr="00435068">
              <w:rPr>
                <w:rFonts w:asciiTheme="minorHAnsi" w:hAnsiTheme="minorHAnsi"/>
                <w:sz w:val="24"/>
              </w:rPr>
              <w:lastRenderedPageBreak/>
              <w:t>III. Rodzice lub opiekunowie ucznia przejawiający zachowania agresywne.</w:t>
            </w:r>
          </w:p>
        </w:tc>
      </w:tr>
      <w:tr w:rsidR="00F812D2" w:rsidRPr="00435068" w:rsidTr="00AA43D8">
        <w:tc>
          <w:tcPr>
            <w:tcW w:w="0" w:type="auto"/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Sytuacje problemowe</w:t>
            </w:r>
          </w:p>
        </w:tc>
        <w:tc>
          <w:tcPr>
            <w:tcW w:w="0" w:type="auto"/>
          </w:tcPr>
          <w:p w:rsidR="00F812D2" w:rsidRPr="00435068" w:rsidRDefault="00F812D2" w:rsidP="0009257B">
            <w:pPr>
              <w:pStyle w:val="Nagwek2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sz w:val="24"/>
              </w:rPr>
            </w:pPr>
            <w:r w:rsidRPr="00435068">
              <w:rPr>
                <w:rFonts w:asciiTheme="minorHAnsi" w:hAnsiTheme="minorHAnsi"/>
                <w:b w:val="0"/>
                <w:sz w:val="24"/>
              </w:rPr>
              <w:t>Dziecko posiada widoczne ślady stosowania przemocy fizycznej w domu.</w:t>
            </w:r>
          </w:p>
          <w:p w:rsidR="00F812D2" w:rsidRPr="00435068" w:rsidRDefault="00F812D2" w:rsidP="0009257B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Uczeń zgłasza stosowanie wobec niego przemocy fizycznej przez rodziców lub przez opiekunów prawnych.</w:t>
            </w:r>
          </w:p>
        </w:tc>
      </w:tr>
      <w:tr w:rsidR="00F812D2" w:rsidRPr="00435068" w:rsidTr="002E784B">
        <w:trPr>
          <w:trHeight w:val="551"/>
        </w:trPr>
        <w:tc>
          <w:tcPr>
            <w:tcW w:w="0" w:type="auto"/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Stosowane procedury</w:t>
            </w:r>
          </w:p>
        </w:tc>
        <w:tc>
          <w:tcPr>
            <w:tcW w:w="0" w:type="auto"/>
          </w:tcPr>
          <w:p w:rsidR="00F812D2" w:rsidRPr="00435068" w:rsidRDefault="00F812D2" w:rsidP="0009257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Poinformowanie wychowawcy, pedagoga szkolnego, dyrektora szkoły.</w:t>
            </w:r>
          </w:p>
          <w:p w:rsidR="00F812D2" w:rsidRPr="00435068" w:rsidRDefault="00F812D2" w:rsidP="0009257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Sporządzenie pisemnego opisu śladów pobicia z uwzględnieniem op</w:t>
            </w:r>
            <w:r w:rsidR="008242EA" w:rsidRPr="00435068">
              <w:rPr>
                <w:sz w:val="24"/>
                <w:szCs w:val="24"/>
              </w:rPr>
              <w:t xml:space="preserve">isu stwierdzonych przez ucznia </w:t>
            </w:r>
            <w:r w:rsidRPr="00435068">
              <w:rPr>
                <w:sz w:val="24"/>
                <w:szCs w:val="24"/>
              </w:rPr>
              <w:t xml:space="preserve"> lub świadków okoliczności zdarzenia.</w:t>
            </w:r>
          </w:p>
          <w:p w:rsidR="002E784B" w:rsidRPr="00435068" w:rsidRDefault="00F812D2" w:rsidP="0009257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Powiadomienie policji (tel. 997) o fakcie pobicia dziecka przez jego opiekunów lub o zachowaniu agresywnym wobec pracownika szkoły.</w:t>
            </w:r>
          </w:p>
          <w:p w:rsidR="00F812D2" w:rsidRPr="00435068" w:rsidRDefault="00F812D2" w:rsidP="0009257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Stosowanie się do zaleceń funkcjonariusza policji.</w:t>
            </w:r>
          </w:p>
          <w:p w:rsidR="00F812D2" w:rsidRPr="00435068" w:rsidRDefault="00F812D2" w:rsidP="0009257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Nawiązanie kontaktu z ośrodkiem pomocy społecznej w celu uzyskania pełnej opinii o sytuacji rodzinnej ucznia i przekazanie informacji o zaistniałym zdarzeniu.</w:t>
            </w:r>
          </w:p>
          <w:p w:rsidR="00552A66" w:rsidRPr="00435068" w:rsidRDefault="00F812D2" w:rsidP="0009257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Objęcie uczestników zdarzenia (ucznia i jego opiekunów) komp</w:t>
            </w:r>
            <w:r w:rsidR="00552A66" w:rsidRPr="00435068">
              <w:rPr>
                <w:sz w:val="24"/>
                <w:szCs w:val="24"/>
              </w:rPr>
              <w:t xml:space="preserve">leksową pomocą szkoły </w:t>
            </w:r>
            <w:r w:rsidRPr="00435068">
              <w:rPr>
                <w:sz w:val="24"/>
                <w:szCs w:val="24"/>
              </w:rPr>
              <w:t xml:space="preserve">we współpracy z innymi instytucjami </w:t>
            </w:r>
            <w:r w:rsidR="00552A66" w:rsidRPr="00435068">
              <w:rPr>
                <w:sz w:val="24"/>
                <w:szCs w:val="24"/>
              </w:rPr>
              <w:br/>
            </w:r>
            <w:r w:rsidRPr="00435068">
              <w:rPr>
                <w:sz w:val="24"/>
                <w:szCs w:val="24"/>
              </w:rPr>
              <w:t xml:space="preserve">i organizacjami (np. </w:t>
            </w:r>
            <w:r w:rsidR="00552A66" w:rsidRPr="00435068">
              <w:rPr>
                <w:sz w:val="24"/>
                <w:szCs w:val="24"/>
              </w:rPr>
              <w:t xml:space="preserve">sąd rodzinny, ośrodek przemocy </w:t>
            </w:r>
            <w:r w:rsidRPr="00435068">
              <w:rPr>
                <w:sz w:val="24"/>
                <w:szCs w:val="24"/>
              </w:rPr>
              <w:t>w rodzinie, psycholog, itp.)</w:t>
            </w:r>
          </w:p>
          <w:p w:rsidR="009D4927" w:rsidRPr="00435068" w:rsidRDefault="00F812D2" w:rsidP="0009257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Aktywne monitorowanie sytuacji  ucznia w szkole i w jego środowisku rodzinnym.</w:t>
            </w:r>
          </w:p>
        </w:tc>
      </w:tr>
      <w:tr w:rsidR="00F812D2" w:rsidRPr="00435068" w:rsidTr="00AA43D8">
        <w:trPr>
          <w:trHeight w:val="90"/>
        </w:trPr>
        <w:tc>
          <w:tcPr>
            <w:tcW w:w="0" w:type="auto"/>
            <w:gridSpan w:val="2"/>
          </w:tcPr>
          <w:p w:rsidR="00F812D2" w:rsidRPr="00435068" w:rsidRDefault="00F812D2" w:rsidP="000925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35068">
              <w:rPr>
                <w:b/>
                <w:bCs/>
                <w:sz w:val="24"/>
                <w:szCs w:val="24"/>
              </w:rPr>
              <w:t>IV. Zauważenie na terenie szkoły niebezpiecznych przedmiotów lub substancji   niewiadomego pochodzenia.</w:t>
            </w:r>
          </w:p>
        </w:tc>
      </w:tr>
      <w:tr w:rsidR="00F812D2" w:rsidRPr="00435068" w:rsidTr="00583596">
        <w:trPr>
          <w:trHeight w:val="835"/>
        </w:trPr>
        <w:tc>
          <w:tcPr>
            <w:tcW w:w="0" w:type="auto"/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Sytuacje problemowe</w:t>
            </w:r>
          </w:p>
          <w:p w:rsidR="007E0A83" w:rsidRPr="00435068" w:rsidRDefault="007E0A83" w:rsidP="000925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E0A83" w:rsidRPr="00435068" w:rsidRDefault="00F812D2" w:rsidP="0009257B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435068">
              <w:rPr>
                <w:bCs/>
                <w:sz w:val="24"/>
                <w:szCs w:val="24"/>
              </w:rPr>
              <w:t>Znalezienie na terenie szkoły niebezpiecznych przedmiotów przypominających broń palną, kij bejsbolowy, ostre narzędzie przemocy, itp.</w:t>
            </w:r>
          </w:p>
          <w:p w:rsidR="00F812D2" w:rsidRPr="00435068" w:rsidRDefault="00F812D2" w:rsidP="0009257B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435068">
              <w:rPr>
                <w:bCs/>
                <w:sz w:val="24"/>
                <w:szCs w:val="24"/>
              </w:rPr>
              <w:t>Zauważenie u ucznia lub na terenie szkoły substancji chemicznych niewiadomego pochodzenia mogących powodować uszkodzenie skóry lub niebezpiecznych dla zdrowia (np. rozpylacze, gaz, rozpuszczalnik, substancja żrąca, itp.)</w:t>
            </w:r>
          </w:p>
        </w:tc>
      </w:tr>
      <w:tr w:rsidR="00F812D2" w:rsidRPr="00435068" w:rsidTr="00AA43D8">
        <w:tc>
          <w:tcPr>
            <w:tcW w:w="0" w:type="auto"/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Stosowane procedury</w:t>
            </w:r>
          </w:p>
        </w:tc>
        <w:tc>
          <w:tcPr>
            <w:tcW w:w="0" w:type="auto"/>
          </w:tcPr>
          <w:p w:rsidR="00F812D2" w:rsidRPr="00435068" w:rsidRDefault="00F812D2" w:rsidP="0009257B">
            <w:pPr>
              <w:tabs>
                <w:tab w:val="left" w:pos="385"/>
              </w:tabs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    Dążenie do natychmiastowego odebrania przedmiotu lub substancji z zachowaniem własnego  bezpieczeństwa.</w:t>
            </w:r>
          </w:p>
          <w:p w:rsidR="00F812D2" w:rsidRPr="00435068" w:rsidRDefault="00F812D2" w:rsidP="0009257B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Natychmiastowe odizolowanie ucznia od innych osób i zapewnienie mu opieki przez osobę dorosłą będącą pracownikiem szkoły.</w:t>
            </w:r>
          </w:p>
          <w:p w:rsidR="00F812D2" w:rsidRPr="00435068" w:rsidRDefault="00F812D2" w:rsidP="0009257B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Powiadomienie pedagoga szkolnego i dyrekcji szkoły.</w:t>
            </w:r>
          </w:p>
          <w:p w:rsidR="00F812D2" w:rsidRPr="00435068" w:rsidRDefault="00F812D2" w:rsidP="0009257B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Zabezpieczenie przez osobę dorosłą substancji chemicznej lub niebezpiecznego przedmiotu.</w:t>
            </w:r>
          </w:p>
          <w:p w:rsidR="00F812D2" w:rsidRPr="00435068" w:rsidRDefault="00F812D2" w:rsidP="0009257B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Wezwanie policji w celu przeszukania ucznia i sprawdzenia substancji.</w:t>
            </w:r>
          </w:p>
          <w:p w:rsidR="00F812D2" w:rsidRPr="00435068" w:rsidRDefault="00F812D2" w:rsidP="0009257B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Stosowanie się do poleceń policji – ewentualnie - przygotowanie ewakuacji szkoły.</w:t>
            </w:r>
          </w:p>
          <w:p w:rsidR="00F812D2" w:rsidRPr="00435068" w:rsidRDefault="00F812D2" w:rsidP="0009257B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Natychmiastowe wezwanie rodziców sprawców zdarzenia i powiadomienie ich o zaistniałej sytuacji.</w:t>
            </w:r>
          </w:p>
          <w:p w:rsidR="00F812D2" w:rsidRPr="00435068" w:rsidRDefault="00F812D2" w:rsidP="0009257B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 uzasadnionych przypadkach wezwać poza policją inne służby specjalistyczne (np. Straż Pożarną, pogotowie gazowe, energetyczne, wodociągowe, itp. )</w:t>
            </w:r>
            <w:r w:rsidR="0069096F" w:rsidRPr="00435068">
              <w:rPr>
                <w:sz w:val="24"/>
                <w:szCs w:val="24"/>
              </w:rPr>
              <w:t xml:space="preserve"> </w:t>
            </w:r>
          </w:p>
          <w:p w:rsidR="00F812D2" w:rsidRPr="00435068" w:rsidRDefault="00F812D2" w:rsidP="0009257B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W przypadku stwierdzenia celowego przyniesienia przez ucznia środków niebezpiecznych  do szkoły, po zastosowaniu kolejnych procedur j/w. - zorganizowanie spotkania zespołu wychowawczego – dyrektor szkoły, pedagog, nauczyciele uczący ucznia i jego rodzice </w:t>
            </w:r>
            <w:r w:rsidRPr="00435068">
              <w:rPr>
                <w:sz w:val="24"/>
                <w:szCs w:val="24"/>
              </w:rPr>
              <w:lastRenderedPageBreak/>
              <w:t>w celu  opracowania kontraktu wychowawczego: rodzice – szkoła.</w:t>
            </w:r>
          </w:p>
          <w:p w:rsidR="00B210F3" w:rsidRDefault="00F812D2" w:rsidP="00BC0B98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BC0B98">
              <w:rPr>
                <w:sz w:val="24"/>
                <w:szCs w:val="24"/>
              </w:rPr>
              <w:t xml:space="preserve"> Prowadzenie przez wychowawcę i pedagoga dokumentacji pracy wychowawczej z uczniem.</w:t>
            </w:r>
          </w:p>
          <w:p w:rsidR="00BC0B98" w:rsidRDefault="00BC0B98" w:rsidP="00BC0B98">
            <w:pPr>
              <w:spacing w:after="0" w:line="240" w:lineRule="auto"/>
              <w:rPr>
                <w:sz w:val="24"/>
                <w:szCs w:val="24"/>
              </w:rPr>
            </w:pPr>
          </w:p>
          <w:p w:rsidR="00BC0B98" w:rsidRPr="00435068" w:rsidRDefault="00BC0B98" w:rsidP="00BC0B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12D2" w:rsidRPr="00435068" w:rsidTr="00AA43D8">
        <w:tc>
          <w:tcPr>
            <w:tcW w:w="0" w:type="auto"/>
            <w:gridSpan w:val="2"/>
          </w:tcPr>
          <w:p w:rsidR="00E66AA6" w:rsidRPr="00435068" w:rsidRDefault="00F812D2" w:rsidP="0009257B">
            <w:pPr>
              <w:tabs>
                <w:tab w:val="left" w:pos="3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lastRenderedPageBreak/>
              <w:t xml:space="preserve"> V. Postępowanie w sytuacji zaistnienia wypadku ucznia podczas jego pobytu na terenie szkoły.</w:t>
            </w:r>
          </w:p>
        </w:tc>
      </w:tr>
      <w:tr w:rsidR="00F812D2" w:rsidRPr="00435068" w:rsidTr="00AA43D8">
        <w:tc>
          <w:tcPr>
            <w:tcW w:w="0" w:type="auto"/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Stosowane procedury</w:t>
            </w:r>
          </w:p>
        </w:tc>
        <w:tc>
          <w:tcPr>
            <w:tcW w:w="0" w:type="auto"/>
          </w:tcPr>
          <w:p w:rsidR="00F812D2" w:rsidRPr="00BC0B98" w:rsidRDefault="00F812D2" w:rsidP="0009257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b/>
                <w:bCs/>
                <w:color w:val="000000" w:themeColor="text1"/>
                <w:sz w:val="24"/>
                <w:szCs w:val="24"/>
              </w:rPr>
              <w:t>W sytuacji zaistnienia wypadku lekkiego, niewymagającego interwencji lekarza (powierzchowne otarcia naskórka, stłuczenia, itp.):</w:t>
            </w:r>
          </w:p>
          <w:p w:rsidR="00F812D2" w:rsidRPr="00BC0B98" w:rsidRDefault="00F812D2" w:rsidP="0009257B">
            <w:pPr>
              <w:spacing w:after="0" w:line="240" w:lineRule="auto"/>
              <w:ind w:left="644" w:hanging="284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>1. Po stwierdzeniu zdarzenia należy ucznia odprowadzić do gabinetu pielęgniarki szkolnej celem udzielenia pierwszej pomocy. Ucznia, który uległ wypadkowi o charakterze lekkim odprowadzić może inny uczeń lub pracownik obsługi szkolnej.</w:t>
            </w:r>
          </w:p>
          <w:p w:rsidR="00921EAA" w:rsidRPr="00BC0B98" w:rsidRDefault="00F812D2" w:rsidP="00921EAA">
            <w:pPr>
              <w:spacing w:after="0" w:line="240" w:lineRule="auto"/>
              <w:ind w:left="720" w:hanging="360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 xml:space="preserve">2. W razie nieobecności pielęgniarki, należy odprowadzić ucznia do sekretariatu szkoły lub </w:t>
            </w:r>
            <w:r w:rsidR="00921EAA" w:rsidRPr="00BC0B98">
              <w:rPr>
                <w:color w:val="000000" w:themeColor="text1"/>
                <w:sz w:val="24"/>
                <w:szCs w:val="24"/>
              </w:rPr>
              <w:t>do gabinetu higienistki</w:t>
            </w:r>
            <w:r w:rsidRPr="00BC0B98">
              <w:rPr>
                <w:color w:val="000000" w:themeColor="text1"/>
                <w:sz w:val="24"/>
                <w:szCs w:val="24"/>
              </w:rPr>
              <w:t>, gdzie pomocy udziela osoba mająca przeszkolenie w tym zakresie.</w:t>
            </w:r>
          </w:p>
          <w:p w:rsidR="00F812D2" w:rsidRPr="00BC0B98" w:rsidRDefault="00921EAA" w:rsidP="00921EAA">
            <w:pPr>
              <w:spacing w:after="0" w:line="240" w:lineRule="auto"/>
              <w:ind w:left="720" w:hanging="360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>3..</w:t>
            </w:r>
            <w:r w:rsidR="00F812D2" w:rsidRPr="00BC0B98">
              <w:rPr>
                <w:color w:val="000000" w:themeColor="text1"/>
                <w:sz w:val="24"/>
                <w:szCs w:val="24"/>
              </w:rPr>
              <w:t xml:space="preserve"> Nauczyciel, przy którym doszło do zdarzenia, zobowiązany jest uzyskać informacje o sposobie udzielonej poszkodowanemu uczniowi pomocy.</w:t>
            </w:r>
          </w:p>
          <w:p w:rsidR="00F812D2" w:rsidRPr="00BC0B98" w:rsidRDefault="00921EAA" w:rsidP="0009257B">
            <w:pPr>
              <w:spacing w:after="0" w:line="240" w:lineRule="auto"/>
              <w:ind w:left="720" w:hanging="360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>4</w:t>
            </w:r>
            <w:r w:rsidR="00F812D2" w:rsidRPr="00BC0B98">
              <w:rPr>
                <w:color w:val="000000" w:themeColor="text1"/>
                <w:sz w:val="24"/>
                <w:szCs w:val="24"/>
              </w:rPr>
              <w:t>. O zdarzeniu i jego przyczynach nauczyciel informuje dyrektora szkoły lub jego zastępcę i rodzica poszkodowanego ucznia.</w:t>
            </w:r>
          </w:p>
          <w:p w:rsidR="00F812D2" w:rsidRPr="00BC0B98" w:rsidRDefault="00921EAA" w:rsidP="0009257B">
            <w:pPr>
              <w:spacing w:after="0" w:line="240" w:lineRule="auto"/>
              <w:ind w:left="720" w:hanging="360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>5</w:t>
            </w:r>
            <w:r w:rsidR="00F812D2" w:rsidRPr="00BC0B98">
              <w:rPr>
                <w:color w:val="000000" w:themeColor="text1"/>
                <w:sz w:val="24"/>
                <w:szCs w:val="24"/>
              </w:rPr>
              <w:t>.  Jeżeli przyczyną zdarzenia była wadliwość lub niesprawność użytych urządzeń, nauczyciel natychmiast zabezpiecza je, uniemożliwiając ich dalsze użytkowan</w:t>
            </w:r>
            <w:r w:rsidRPr="00BC0B98">
              <w:rPr>
                <w:color w:val="000000" w:themeColor="text1"/>
                <w:sz w:val="24"/>
                <w:szCs w:val="24"/>
              </w:rPr>
              <w:t>ie a następnie ten fakt zgłasza do dyrektora szkoły</w:t>
            </w:r>
            <w:r w:rsidR="00F812D2" w:rsidRPr="00BC0B98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F812D2" w:rsidRPr="00BC0B98" w:rsidRDefault="00921EAA" w:rsidP="0009257B">
            <w:pPr>
              <w:spacing w:after="0" w:line="240" w:lineRule="auto"/>
              <w:ind w:left="720" w:hanging="360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>6</w:t>
            </w:r>
            <w:r w:rsidR="00F812D2" w:rsidRPr="00BC0B98">
              <w:rPr>
                <w:color w:val="000000" w:themeColor="text1"/>
                <w:sz w:val="24"/>
                <w:szCs w:val="24"/>
              </w:rPr>
              <w:t>.  Osoba udzielająca pierwszej pomocy ma obowiązek upewnić</w:t>
            </w:r>
            <w:r w:rsidRPr="00BC0B98">
              <w:rPr>
                <w:color w:val="000000" w:themeColor="text1"/>
                <w:sz w:val="24"/>
                <w:szCs w:val="24"/>
              </w:rPr>
              <w:t xml:space="preserve"> się, czy uczeń nie jest chory </w:t>
            </w:r>
            <w:r w:rsidR="00F812D2" w:rsidRPr="00BC0B98">
              <w:rPr>
                <w:color w:val="000000" w:themeColor="text1"/>
                <w:sz w:val="24"/>
                <w:szCs w:val="24"/>
              </w:rPr>
              <w:t xml:space="preserve">na hemofilię lub cukrzycę, bądź inną chorobę mogącą w połączeniu z urazem stanowić niebezpieczeństwo dla zdrowia lub życia. </w:t>
            </w:r>
          </w:p>
          <w:p w:rsidR="00F812D2" w:rsidRPr="00BC0B98" w:rsidRDefault="00F812D2" w:rsidP="0009257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b/>
                <w:bCs/>
                <w:color w:val="000000" w:themeColor="text1"/>
                <w:sz w:val="24"/>
                <w:szCs w:val="24"/>
              </w:rPr>
              <w:t xml:space="preserve">  Postępowanie w sytuacji zaistnienia wypadku wymagającego interwencji lekarza:</w:t>
            </w:r>
          </w:p>
          <w:p w:rsidR="00F812D2" w:rsidRPr="00BC0B98" w:rsidRDefault="00F812D2" w:rsidP="0009257B">
            <w:pPr>
              <w:numPr>
                <w:ilvl w:val="0"/>
                <w:numId w:val="20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>Po stwierdzeniu, że wypadek, któremu uległ uczeń wymaga specjalistycznej pomocy, należy doprowadzić go do gabinetu pielęgniarki szkolnej lub wezwać ją na miejsce zdarzenia.</w:t>
            </w:r>
          </w:p>
          <w:p w:rsidR="00F812D2" w:rsidRPr="00BC0B98" w:rsidRDefault="00F812D2" w:rsidP="0009257B">
            <w:pPr>
              <w:numPr>
                <w:ilvl w:val="0"/>
                <w:numId w:val="20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 xml:space="preserve"> W razie nieobecności pielęgniarki szkolnej należy natychmiast wezwać pogotowie ratunkowe oraz powiadomić o zdarzeniu dyrektora szkoły lub jego zastępcę.</w:t>
            </w:r>
          </w:p>
          <w:p w:rsidR="00F812D2" w:rsidRPr="00BC0B98" w:rsidRDefault="00F812D2" w:rsidP="0009257B">
            <w:pPr>
              <w:numPr>
                <w:ilvl w:val="0"/>
                <w:numId w:val="20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>Do czasu przybycia pielęgniarki lub pogotowia ratunkowego osoby przeszkolone w udzielaniu pomocy przed medycznej podejmują natychmiast niezbędne czynności ratujące zdrowie i życie ucznia.</w:t>
            </w:r>
          </w:p>
          <w:p w:rsidR="00F812D2" w:rsidRPr="00BC0B98" w:rsidRDefault="00F812D2" w:rsidP="0009257B">
            <w:pPr>
              <w:numPr>
                <w:ilvl w:val="0"/>
                <w:numId w:val="20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 xml:space="preserve">Dyrektor szkoły, jego zastępca lub osoba sprawująca opiekę nad uczniem powiadamia o wypadku rodziców (opiekunów prawnych) ucznia oraz inspektora </w:t>
            </w:r>
            <w:proofErr w:type="spellStart"/>
            <w:r w:rsidRPr="00BC0B98">
              <w:rPr>
                <w:color w:val="000000" w:themeColor="text1"/>
                <w:sz w:val="24"/>
                <w:szCs w:val="24"/>
              </w:rPr>
              <w:t>bhp</w:t>
            </w:r>
            <w:proofErr w:type="spellEnd"/>
            <w:r w:rsidRPr="00BC0B98">
              <w:rPr>
                <w:color w:val="000000" w:themeColor="text1"/>
                <w:sz w:val="24"/>
                <w:szCs w:val="24"/>
              </w:rPr>
              <w:t>.</w:t>
            </w:r>
          </w:p>
          <w:p w:rsidR="00F812D2" w:rsidRPr="00BC0B98" w:rsidRDefault="00F812D2" w:rsidP="0009257B">
            <w:pPr>
              <w:numPr>
                <w:ilvl w:val="0"/>
                <w:numId w:val="20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>Każdy w/w.  wypadek podlega rejestracji i wymaga sporząd</w:t>
            </w:r>
            <w:r w:rsidR="000C630C" w:rsidRPr="00BC0B98">
              <w:rPr>
                <w:color w:val="000000" w:themeColor="text1"/>
                <w:sz w:val="24"/>
                <w:szCs w:val="24"/>
              </w:rPr>
              <w:t>zenia dokumentacji powypadkowej</w:t>
            </w:r>
            <w:r w:rsidR="00921EAA" w:rsidRPr="00BC0B98">
              <w:rPr>
                <w:color w:val="000000" w:themeColor="text1"/>
                <w:sz w:val="24"/>
                <w:szCs w:val="24"/>
              </w:rPr>
              <w:t xml:space="preserve">,  </w:t>
            </w:r>
            <w:r w:rsidRPr="00BC0B98">
              <w:rPr>
                <w:color w:val="000000" w:themeColor="text1"/>
                <w:sz w:val="24"/>
                <w:szCs w:val="24"/>
              </w:rPr>
              <w:t>w której określa się przebieg wypadku oraz wskazuje osobę (wychowawcę, nauczyciela ) bezpośrednio sprawującego opiekę nad uczniem w momencie nieszczęśliwego zda</w:t>
            </w:r>
            <w:r w:rsidR="000C630C" w:rsidRPr="00BC0B98">
              <w:rPr>
                <w:color w:val="000000" w:themeColor="text1"/>
                <w:sz w:val="24"/>
                <w:szCs w:val="24"/>
              </w:rPr>
              <w:t>rzenia.</w:t>
            </w:r>
          </w:p>
          <w:p w:rsidR="00F812D2" w:rsidRPr="00BC0B98" w:rsidRDefault="00F812D2" w:rsidP="0009257B">
            <w:pPr>
              <w:numPr>
                <w:ilvl w:val="0"/>
                <w:numId w:val="20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>Wypadek jest wpisywany do rejestru, a wnioski komisji są omawiane na posiedzeniu Rady Pedagogicznej.</w:t>
            </w:r>
          </w:p>
          <w:p w:rsidR="00F812D2" w:rsidRPr="00BC0B98" w:rsidRDefault="00F812D2" w:rsidP="0009257B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b/>
                <w:bCs/>
                <w:color w:val="000000" w:themeColor="text1"/>
                <w:sz w:val="24"/>
                <w:szCs w:val="24"/>
              </w:rPr>
              <w:t xml:space="preserve"> Postępowanie w sytuacji zaistnienia wypadku powodujące</w:t>
            </w:r>
            <w:r w:rsidR="00921EAA" w:rsidRPr="00BC0B98">
              <w:rPr>
                <w:b/>
                <w:bCs/>
                <w:color w:val="000000" w:themeColor="text1"/>
                <w:sz w:val="24"/>
                <w:szCs w:val="24"/>
              </w:rPr>
              <w:t xml:space="preserve">go ciężkie uszkodzenie ciała </w:t>
            </w:r>
            <w:r w:rsidRPr="00BC0B98">
              <w:rPr>
                <w:b/>
                <w:bCs/>
                <w:color w:val="000000" w:themeColor="text1"/>
                <w:sz w:val="24"/>
                <w:szCs w:val="24"/>
              </w:rPr>
              <w:t>lub ze skutkiem śmiertelnym:</w:t>
            </w:r>
          </w:p>
          <w:p w:rsidR="00F812D2" w:rsidRPr="00BC0B98" w:rsidRDefault="00F812D2" w:rsidP="0009257B">
            <w:pPr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lastRenderedPageBreak/>
              <w:t xml:space="preserve">W sytuacji, kiedy nastąpił wypadek zbiorowy lub ciężkie uszkodzenie ciała należy natychmiast wezwać pogotowie ratunkowe, a do czasu jego przybycia osoby przeszkolone w udzielaniu pomocy </w:t>
            </w:r>
            <w:proofErr w:type="spellStart"/>
            <w:r w:rsidRPr="00BC0B98">
              <w:rPr>
                <w:color w:val="000000" w:themeColor="text1"/>
                <w:sz w:val="24"/>
                <w:szCs w:val="24"/>
              </w:rPr>
              <w:t>przedmedycznej</w:t>
            </w:r>
            <w:proofErr w:type="spellEnd"/>
            <w:r w:rsidRPr="00BC0B98">
              <w:rPr>
                <w:color w:val="000000" w:themeColor="text1"/>
                <w:sz w:val="24"/>
                <w:szCs w:val="24"/>
              </w:rPr>
              <w:t xml:space="preserve"> podejmują natychmiast niezbędne czynności ratujące zdrowie i życie poszkodowanego ucznia.</w:t>
            </w:r>
          </w:p>
          <w:p w:rsidR="00F812D2" w:rsidRPr="00BC0B98" w:rsidRDefault="00F812D2" w:rsidP="0009257B">
            <w:pPr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>Jeżeli w wyniku wypadku nastąpił zgon osoby poszkodowanej, nauczyciel prowadzący zajęcia edukacyjne zabezpiecza miejsce zdarzenia i natychmiast wzywa na jego miejsce dyr</w:t>
            </w:r>
            <w:r w:rsidR="006E1340" w:rsidRPr="00BC0B98">
              <w:rPr>
                <w:color w:val="000000" w:themeColor="text1"/>
                <w:sz w:val="24"/>
                <w:szCs w:val="24"/>
              </w:rPr>
              <w:t xml:space="preserve">ektora szkoły </w:t>
            </w:r>
            <w:r w:rsidR="000C630C" w:rsidRPr="00BC0B98">
              <w:rPr>
                <w:color w:val="000000" w:themeColor="text1"/>
                <w:sz w:val="24"/>
                <w:szCs w:val="24"/>
              </w:rPr>
              <w:t>lub jego zastępcę.</w:t>
            </w:r>
          </w:p>
          <w:p w:rsidR="00F812D2" w:rsidRPr="00BC0B98" w:rsidRDefault="00F812D2" w:rsidP="0009257B">
            <w:pPr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ind w:left="460" w:hanging="100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 xml:space="preserve">Dyrektor szkoły lub jego zastępca informuje o zdarzeniu rodziców  (opiekunów prawnych),  policję, prokuraturę, </w:t>
            </w:r>
            <w:proofErr w:type="spellStart"/>
            <w:r w:rsidRPr="00BC0B98">
              <w:rPr>
                <w:color w:val="000000" w:themeColor="text1"/>
                <w:sz w:val="24"/>
                <w:szCs w:val="24"/>
              </w:rPr>
              <w:t>SANEPiD</w:t>
            </w:r>
            <w:proofErr w:type="spellEnd"/>
            <w:r w:rsidRPr="00BC0B98">
              <w:rPr>
                <w:color w:val="000000" w:themeColor="text1"/>
                <w:sz w:val="24"/>
                <w:szCs w:val="24"/>
              </w:rPr>
              <w:t xml:space="preserve"> </w:t>
            </w:r>
            <w:r w:rsidR="006E1340" w:rsidRPr="00BC0B98">
              <w:rPr>
                <w:color w:val="000000" w:themeColor="text1"/>
                <w:sz w:val="24"/>
                <w:szCs w:val="24"/>
              </w:rPr>
              <w:br/>
              <w:t xml:space="preserve">     </w:t>
            </w:r>
            <w:r w:rsidRPr="00BC0B98">
              <w:rPr>
                <w:color w:val="000000" w:themeColor="text1"/>
                <w:sz w:val="24"/>
                <w:szCs w:val="24"/>
              </w:rPr>
              <w:t>(w przypadku zatruć), kuratorium oraz organ prowadzący.</w:t>
            </w:r>
          </w:p>
          <w:p w:rsidR="00F812D2" w:rsidRPr="00BC0B98" w:rsidRDefault="00F812D2" w:rsidP="0009257B">
            <w:pPr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>Do czasu przybycia policji teren wypadku pozostaje zabezpieczony tak, by było możliwe pełne ustalenie okoliczności i przyczyn zdarzenia.</w:t>
            </w:r>
          </w:p>
          <w:p w:rsidR="00F812D2" w:rsidRPr="00BC0B98" w:rsidRDefault="00F812D2" w:rsidP="0009257B">
            <w:pPr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>Celem ustalenia okoliczności wypadku dyrektor szkoły powołuje komisję badającą przyczyny jego powstania. Z prac komisji spisywany jest protokół, który musi zawierać wnioski mające zapobiec powstaniu podobnych zdarzeń.</w:t>
            </w:r>
          </w:p>
          <w:p w:rsidR="00F812D2" w:rsidRPr="00BC0B98" w:rsidRDefault="00F812D2" w:rsidP="0009257B">
            <w:pPr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>Wypadek jest wpisywany do rejestru, a wnioski komisji są omawiane na posiedzeniu Rady Pedagogicznej.</w:t>
            </w:r>
          </w:p>
          <w:p w:rsidR="00F812D2" w:rsidRPr="00BC0B98" w:rsidRDefault="00F812D2" w:rsidP="0009257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b/>
                <w:bCs/>
                <w:color w:val="000000" w:themeColor="text1"/>
                <w:sz w:val="24"/>
                <w:szCs w:val="24"/>
              </w:rPr>
              <w:t>Zawiadamianie o wypadku.</w:t>
            </w:r>
          </w:p>
          <w:p w:rsidR="00F812D2" w:rsidRPr="00BC0B98" w:rsidRDefault="00F812D2" w:rsidP="0009257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r w:rsidRPr="00BC0B98">
              <w:rPr>
                <w:rFonts w:asciiTheme="minorHAnsi" w:hAnsiTheme="minorHAnsi"/>
                <w:color w:val="000000" w:themeColor="text1"/>
              </w:rPr>
              <w:t>Szkoła niezwłocznie o każdym wypadku zawiadamia:</w:t>
            </w:r>
          </w:p>
          <w:p w:rsidR="00F812D2" w:rsidRPr="00036E23" w:rsidRDefault="00F812D2" w:rsidP="0009257B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r w:rsidRPr="00BC0B98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36E23">
              <w:rPr>
                <w:rFonts w:asciiTheme="minorHAnsi" w:hAnsiTheme="minorHAnsi"/>
                <w:color w:val="000000" w:themeColor="text1"/>
              </w:rPr>
              <w:t>rodziców (prawnych opiekunów) poszkodowanego;</w:t>
            </w:r>
          </w:p>
          <w:p w:rsidR="00F812D2" w:rsidRPr="00036E23" w:rsidRDefault="00F812D2" w:rsidP="0009257B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r w:rsidRPr="00036E23">
              <w:rPr>
                <w:rFonts w:asciiTheme="minorHAnsi" w:hAnsiTheme="minorHAnsi"/>
                <w:color w:val="000000" w:themeColor="text1"/>
              </w:rPr>
              <w:t xml:space="preserve"> organ prowadzący szkołę,</w:t>
            </w:r>
          </w:p>
          <w:p w:rsidR="00F812D2" w:rsidRPr="00036E23" w:rsidRDefault="00F812D2" w:rsidP="0009257B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r w:rsidRPr="00036E23">
              <w:rPr>
                <w:rFonts w:asciiTheme="minorHAnsi" w:hAnsiTheme="minorHAnsi"/>
                <w:color w:val="000000" w:themeColor="text1"/>
              </w:rPr>
              <w:t xml:space="preserve"> o wypadku śmiertelnym, ciężkim i zbiorowym - prokuratora i kuratora oświaty;</w:t>
            </w:r>
          </w:p>
          <w:p w:rsidR="00F812D2" w:rsidRPr="00036E23" w:rsidRDefault="00F812D2" w:rsidP="0009257B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r w:rsidRPr="00036E23">
              <w:rPr>
                <w:rFonts w:asciiTheme="minorHAnsi" w:hAnsiTheme="minorHAnsi"/>
                <w:color w:val="000000" w:themeColor="text1"/>
              </w:rPr>
              <w:t xml:space="preserve"> o wypadku, do którego doszło w wyniku zatrucia - inspektora sanitarnego;</w:t>
            </w:r>
          </w:p>
          <w:p w:rsidR="00F812D2" w:rsidRPr="00BC0B98" w:rsidRDefault="00F812D2" w:rsidP="0009257B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r w:rsidRPr="00036E23">
              <w:rPr>
                <w:rFonts w:asciiTheme="minorHAnsi" w:hAnsiTheme="minorHAnsi"/>
                <w:color w:val="000000" w:themeColor="text1"/>
              </w:rPr>
              <w:t xml:space="preserve"> o wypadku, w którym uraz spowodowany jest agresywnym działaniem osoby trzeciej – policję</w:t>
            </w:r>
          </w:p>
        </w:tc>
      </w:tr>
      <w:tr w:rsidR="00F812D2" w:rsidRPr="00435068" w:rsidTr="00AA43D8">
        <w:tc>
          <w:tcPr>
            <w:tcW w:w="0" w:type="auto"/>
            <w:gridSpan w:val="2"/>
          </w:tcPr>
          <w:p w:rsidR="00F812D2" w:rsidRPr="00BC0B98" w:rsidRDefault="00F812D2" w:rsidP="0009257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0B98">
              <w:rPr>
                <w:b/>
                <w:color w:val="000000" w:themeColor="text1"/>
                <w:sz w:val="24"/>
                <w:szCs w:val="24"/>
              </w:rPr>
              <w:lastRenderedPageBreak/>
              <w:t>VI. Samodzielne zagrożenie utraty zdrowia lub życia ucznia.</w:t>
            </w:r>
          </w:p>
        </w:tc>
      </w:tr>
      <w:tr w:rsidR="00F812D2" w:rsidRPr="00435068" w:rsidTr="00AA43D8">
        <w:tc>
          <w:tcPr>
            <w:tcW w:w="0" w:type="auto"/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Sytuacje problemowe</w:t>
            </w:r>
          </w:p>
        </w:tc>
        <w:tc>
          <w:tcPr>
            <w:tcW w:w="0" w:type="auto"/>
          </w:tcPr>
          <w:p w:rsidR="00F812D2" w:rsidRPr="00BC0B98" w:rsidRDefault="00F812D2" w:rsidP="0009257B">
            <w:pPr>
              <w:numPr>
                <w:ilvl w:val="0"/>
                <w:numId w:val="17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 xml:space="preserve">Groźby samouszkodzenia ciała lub zachowania narażenia na </w:t>
            </w:r>
            <w:r w:rsidR="00F75EBB" w:rsidRPr="00BC0B98">
              <w:rPr>
                <w:color w:val="000000" w:themeColor="text1"/>
                <w:sz w:val="24"/>
                <w:szCs w:val="24"/>
              </w:rPr>
              <w:t xml:space="preserve">zranienia lub </w:t>
            </w:r>
            <w:r w:rsidRPr="00BC0B98">
              <w:rPr>
                <w:color w:val="000000" w:themeColor="text1"/>
                <w:sz w:val="24"/>
                <w:szCs w:val="24"/>
              </w:rPr>
              <w:t>utratę zdrowia ucznia.</w:t>
            </w:r>
          </w:p>
          <w:p w:rsidR="00F75EBB" w:rsidRPr="00BC0B98" w:rsidRDefault="00F75EBB" w:rsidP="0009257B">
            <w:pPr>
              <w:numPr>
                <w:ilvl w:val="0"/>
                <w:numId w:val="17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>Zachowania wskazujące na zaburzenia odżywiania.</w:t>
            </w:r>
          </w:p>
          <w:p w:rsidR="00F812D2" w:rsidRPr="00BC0B98" w:rsidRDefault="00F812D2" w:rsidP="0009257B">
            <w:pPr>
              <w:numPr>
                <w:ilvl w:val="0"/>
                <w:numId w:val="17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 xml:space="preserve">Zachowania </w:t>
            </w:r>
            <w:r w:rsidR="00F75EBB" w:rsidRPr="00BC0B98">
              <w:rPr>
                <w:color w:val="000000" w:themeColor="text1"/>
                <w:sz w:val="24"/>
                <w:szCs w:val="24"/>
              </w:rPr>
              <w:t xml:space="preserve">i </w:t>
            </w:r>
            <w:r w:rsidRPr="00BC0B98">
              <w:rPr>
                <w:color w:val="000000" w:themeColor="text1"/>
                <w:sz w:val="24"/>
                <w:szCs w:val="24"/>
              </w:rPr>
              <w:t xml:space="preserve">sygnały o </w:t>
            </w:r>
            <w:r w:rsidR="00F75EBB" w:rsidRPr="00BC0B98">
              <w:rPr>
                <w:color w:val="000000" w:themeColor="text1"/>
                <w:sz w:val="24"/>
                <w:szCs w:val="24"/>
              </w:rPr>
              <w:t xml:space="preserve">obecności myśli lub </w:t>
            </w:r>
            <w:r w:rsidRPr="00BC0B98">
              <w:rPr>
                <w:color w:val="000000" w:themeColor="text1"/>
                <w:sz w:val="24"/>
                <w:szCs w:val="24"/>
              </w:rPr>
              <w:t>próbach samobójczych ucznia.</w:t>
            </w:r>
          </w:p>
          <w:p w:rsidR="00F75EBB" w:rsidRPr="00BC0B98" w:rsidRDefault="00F75EBB" w:rsidP="0009257B">
            <w:pPr>
              <w:numPr>
                <w:ilvl w:val="0"/>
                <w:numId w:val="17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>Zauważalne sygnały świadczące o stresie lub kryzysie emocjonalnym ucznia</w:t>
            </w:r>
            <w:r w:rsidR="000A738D" w:rsidRPr="00BC0B98">
              <w:rPr>
                <w:color w:val="000000" w:themeColor="text1"/>
                <w:sz w:val="24"/>
                <w:szCs w:val="24"/>
              </w:rPr>
              <w:t>.</w:t>
            </w:r>
          </w:p>
          <w:p w:rsidR="00F812D2" w:rsidRPr="00BC0B98" w:rsidRDefault="00F812D2" w:rsidP="0009257B">
            <w:pPr>
              <w:numPr>
                <w:ilvl w:val="0"/>
                <w:numId w:val="17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>Posiadanie przez ucznia substancji chemicznych, leków lub przedmiotów zagrażających zdrowiu.</w:t>
            </w:r>
          </w:p>
        </w:tc>
      </w:tr>
      <w:tr w:rsidR="00F812D2" w:rsidRPr="00435068" w:rsidTr="00AA43D8">
        <w:tc>
          <w:tcPr>
            <w:tcW w:w="0" w:type="auto"/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Stosowane procedury</w:t>
            </w:r>
          </w:p>
        </w:tc>
        <w:tc>
          <w:tcPr>
            <w:tcW w:w="0" w:type="auto"/>
          </w:tcPr>
          <w:p w:rsidR="00F812D2" w:rsidRPr="00BC0B98" w:rsidRDefault="00F812D2" w:rsidP="0009257B">
            <w:pPr>
              <w:spacing w:after="0" w:line="240" w:lineRule="auto"/>
              <w:ind w:left="360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>1.  Zapewnienie uczniowi opieki osoby dorosłej, która pozostaje z nim w kontakcie słownym</w:t>
            </w:r>
            <w:r w:rsidR="00201102" w:rsidRPr="00BC0B9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C0B98">
              <w:rPr>
                <w:color w:val="000000" w:themeColor="text1"/>
                <w:sz w:val="24"/>
                <w:szCs w:val="24"/>
              </w:rPr>
              <w:t>w bezpiecznym miejscu</w:t>
            </w:r>
            <w:r w:rsidR="0011405B" w:rsidRPr="00BC0B98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1102" w:rsidRPr="00BC0B98">
              <w:rPr>
                <w:color w:val="000000" w:themeColor="text1"/>
                <w:sz w:val="24"/>
                <w:szCs w:val="24"/>
              </w:rPr>
              <w:br/>
            </w:r>
            <w:r w:rsidR="006E1340" w:rsidRPr="00BC0B98"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201102" w:rsidRPr="00BC0B98">
              <w:rPr>
                <w:color w:val="000000" w:themeColor="text1"/>
                <w:sz w:val="24"/>
                <w:szCs w:val="24"/>
              </w:rPr>
              <w:t xml:space="preserve">i z </w:t>
            </w:r>
            <w:r w:rsidR="0011405B" w:rsidRPr="00BC0B98">
              <w:rPr>
                <w:color w:val="000000" w:themeColor="text1"/>
                <w:sz w:val="24"/>
                <w:szCs w:val="24"/>
              </w:rPr>
              <w:t>poszanowaniem zasady poufności.</w:t>
            </w:r>
          </w:p>
          <w:p w:rsidR="00F812D2" w:rsidRPr="00BC0B98" w:rsidRDefault="00F812D2" w:rsidP="0009257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>Powiadomienie wychowawcy ucznia pedagoga szkolnego i dyrektora szkoły.</w:t>
            </w:r>
          </w:p>
          <w:p w:rsidR="00F812D2" w:rsidRPr="00BC0B98" w:rsidRDefault="00F812D2" w:rsidP="0009257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>Zebranie od ucznia informacji o przyczynie zdarzenia i ocena jego obecnego stanu emocjonalnego.</w:t>
            </w:r>
          </w:p>
          <w:p w:rsidR="00F812D2" w:rsidRPr="00BC0B98" w:rsidRDefault="00F812D2" w:rsidP="0009257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>Pow</w:t>
            </w:r>
            <w:r w:rsidR="00201102" w:rsidRPr="00BC0B98">
              <w:rPr>
                <w:color w:val="000000" w:themeColor="text1"/>
                <w:sz w:val="24"/>
                <w:szCs w:val="24"/>
              </w:rPr>
              <w:t>iadomienie rodziców o zdarzeniu.</w:t>
            </w:r>
          </w:p>
          <w:p w:rsidR="00F812D2" w:rsidRPr="00BC0B98" w:rsidRDefault="00F812D2" w:rsidP="0009257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>Rozmowa z rodzicami – ocena sytuacji, podjęcie prior</w:t>
            </w:r>
            <w:r w:rsidR="00201102" w:rsidRPr="00BC0B98">
              <w:rPr>
                <w:color w:val="000000" w:themeColor="text1"/>
                <w:sz w:val="24"/>
                <w:szCs w:val="24"/>
              </w:rPr>
              <w:t xml:space="preserve">ytetów działań ukierunkowanych </w:t>
            </w:r>
            <w:r w:rsidRPr="00BC0B98">
              <w:rPr>
                <w:color w:val="000000" w:themeColor="text1"/>
                <w:sz w:val="24"/>
                <w:szCs w:val="24"/>
              </w:rPr>
              <w:t>na wspomaganie ucznia.</w:t>
            </w:r>
          </w:p>
          <w:p w:rsidR="0011405B" w:rsidRPr="00BC0B98" w:rsidRDefault="0011405B" w:rsidP="0009257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632" w:hanging="284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lastRenderedPageBreak/>
              <w:t>Po tygodniu sprawdzenie działań  wsparcia zastosowanych przez rodziców.</w:t>
            </w:r>
          </w:p>
          <w:p w:rsidR="0011405B" w:rsidRPr="00BC0B98" w:rsidRDefault="0011405B" w:rsidP="0009257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632" w:hanging="284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 xml:space="preserve">Jeżeli rodzic lub opiekun prawny dziecka nie wykonał żadnych działań w kierunku pomocy dziecku, należy postąpić tak, jak </w:t>
            </w:r>
            <w:r w:rsidR="00201102" w:rsidRPr="00BC0B98">
              <w:rPr>
                <w:color w:val="000000" w:themeColor="text1"/>
                <w:sz w:val="24"/>
                <w:szCs w:val="24"/>
              </w:rPr>
              <w:br/>
            </w:r>
            <w:r w:rsidRPr="00BC0B98">
              <w:rPr>
                <w:color w:val="000000" w:themeColor="text1"/>
                <w:sz w:val="24"/>
                <w:szCs w:val="24"/>
              </w:rPr>
              <w:t>w przypadku zaniedbania dziecka przez rodzica.</w:t>
            </w:r>
          </w:p>
          <w:p w:rsidR="00497A8B" w:rsidRPr="00BC0B98" w:rsidRDefault="00F812D2" w:rsidP="0009257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632" w:hanging="284"/>
              <w:rPr>
                <w:color w:val="000000" w:themeColor="text1"/>
                <w:sz w:val="24"/>
                <w:szCs w:val="24"/>
              </w:rPr>
            </w:pPr>
            <w:r w:rsidRPr="00BC0B98">
              <w:rPr>
                <w:color w:val="000000" w:themeColor="text1"/>
                <w:sz w:val="24"/>
                <w:szCs w:val="24"/>
              </w:rPr>
              <w:t>W przypadku bezpośredniego zagrożenia życia ucznia</w:t>
            </w:r>
            <w:r w:rsidR="00497A8B" w:rsidRPr="00BC0B98">
              <w:rPr>
                <w:color w:val="000000" w:themeColor="text1"/>
                <w:sz w:val="24"/>
                <w:szCs w:val="24"/>
              </w:rPr>
              <w:t xml:space="preserve"> obowiązuje w kolejności</w:t>
            </w:r>
            <w:r w:rsidRPr="00BC0B98">
              <w:rPr>
                <w:color w:val="000000" w:themeColor="text1"/>
                <w:sz w:val="24"/>
                <w:szCs w:val="24"/>
              </w:rPr>
              <w:t xml:space="preserve"> natychmiastowe wezwanie pogotowia ratunkowego </w:t>
            </w:r>
            <w:r w:rsidR="00201102" w:rsidRPr="00BC0B98">
              <w:rPr>
                <w:color w:val="000000" w:themeColor="text1"/>
                <w:sz w:val="24"/>
                <w:szCs w:val="24"/>
              </w:rPr>
              <w:br/>
            </w:r>
            <w:r w:rsidRPr="00BC0B98">
              <w:rPr>
                <w:color w:val="000000" w:themeColor="text1"/>
                <w:sz w:val="24"/>
                <w:szCs w:val="24"/>
              </w:rPr>
              <w:t>i policji a następnie poinformowanie rodziców i dostosowanie się do poleceń  funkcjonariuszy.</w:t>
            </w:r>
          </w:p>
        </w:tc>
      </w:tr>
      <w:tr w:rsidR="00F812D2" w:rsidRPr="00435068" w:rsidTr="00AA43D8">
        <w:tc>
          <w:tcPr>
            <w:tcW w:w="0" w:type="auto"/>
            <w:gridSpan w:val="2"/>
          </w:tcPr>
          <w:p w:rsidR="00F812D2" w:rsidRPr="00435068" w:rsidRDefault="00F812D2" w:rsidP="000925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35068">
              <w:rPr>
                <w:b/>
                <w:bCs/>
                <w:sz w:val="24"/>
                <w:szCs w:val="24"/>
              </w:rPr>
              <w:lastRenderedPageBreak/>
              <w:t>VII. Procedura postępowania nauczyciela z uczniem sprawiającym trudności wychowawcze</w:t>
            </w:r>
          </w:p>
        </w:tc>
      </w:tr>
      <w:tr w:rsidR="00F812D2" w:rsidRPr="00435068" w:rsidTr="00AA43D8">
        <w:tc>
          <w:tcPr>
            <w:tcW w:w="0" w:type="auto"/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Sytuacje problemowe</w:t>
            </w:r>
          </w:p>
        </w:tc>
        <w:tc>
          <w:tcPr>
            <w:tcW w:w="0" w:type="auto"/>
            <w:vAlign w:val="center"/>
          </w:tcPr>
          <w:p w:rsidR="00F812D2" w:rsidRPr="00435068" w:rsidRDefault="00F812D2" w:rsidP="0009257B">
            <w:pPr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Uczeń lekceważy polecenia nauczyciela, jest wobec niego arogancki.</w:t>
            </w:r>
          </w:p>
          <w:p w:rsidR="00F812D2" w:rsidRPr="00435068" w:rsidRDefault="00F812D2" w:rsidP="0009257B">
            <w:pPr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Notorycznie odmawia podania dzienniczka.</w:t>
            </w:r>
          </w:p>
          <w:p w:rsidR="00F812D2" w:rsidRPr="00435068" w:rsidRDefault="00F812D2" w:rsidP="0009257B">
            <w:pPr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Rażąco łamie normy społeczne np.: używa wulgarnych słów, stosuje obsceniczne gesty </w:t>
            </w:r>
          </w:p>
        </w:tc>
      </w:tr>
      <w:tr w:rsidR="00F812D2" w:rsidRPr="00435068" w:rsidTr="00AA43D8">
        <w:tc>
          <w:tcPr>
            <w:tcW w:w="0" w:type="auto"/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Stosowane procedury</w:t>
            </w:r>
          </w:p>
        </w:tc>
        <w:tc>
          <w:tcPr>
            <w:tcW w:w="0" w:type="auto"/>
          </w:tcPr>
          <w:p w:rsidR="00F812D2" w:rsidRPr="00435068" w:rsidRDefault="00F812D2" w:rsidP="0009257B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435068">
              <w:rPr>
                <w:color w:val="800000"/>
                <w:sz w:val="24"/>
                <w:szCs w:val="24"/>
              </w:rPr>
              <w:t xml:space="preserve">  </w:t>
            </w:r>
            <w:r w:rsidRPr="00435068">
              <w:rPr>
                <w:sz w:val="24"/>
                <w:szCs w:val="24"/>
              </w:rPr>
              <w:t>Wychowawca podejmuje działania zmierzające do eliminacji trudności i rozwiązania problemów   szkolnych ucznia.</w:t>
            </w:r>
          </w:p>
          <w:p w:rsidR="00F812D2" w:rsidRPr="00435068" w:rsidRDefault="00F812D2" w:rsidP="0009257B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Wychowawca we współpracy z pedagogiem przeprowadza di</w:t>
            </w:r>
            <w:r w:rsidR="006E1340" w:rsidRPr="00435068">
              <w:rPr>
                <w:sz w:val="24"/>
                <w:szCs w:val="24"/>
              </w:rPr>
              <w:t xml:space="preserve">agnozę problemów wychowawczych </w:t>
            </w:r>
            <w:r w:rsidRPr="00435068">
              <w:rPr>
                <w:sz w:val="24"/>
                <w:szCs w:val="24"/>
              </w:rPr>
              <w:t xml:space="preserve">i emocjonalnych ucznia. </w:t>
            </w:r>
          </w:p>
          <w:p w:rsidR="00F812D2" w:rsidRPr="00435068" w:rsidRDefault="00F812D2" w:rsidP="0009257B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Wychowawca informuje rodzica o istniejących trudnościach  i zapoznaje go ze swoim planem  działań, jednocześnie pisemnie zobowiązuje rodzica do rzetelnej współpracy.</w:t>
            </w:r>
          </w:p>
          <w:p w:rsidR="00F812D2" w:rsidRPr="00435068" w:rsidRDefault="00F812D2" w:rsidP="0009257B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W przypadku utrzymujących się trudności wychowawczych z uczniem wychowawca inicjuje spotkania z członkami zespołu wychowawczo – opiekuńczego w celu uzyskania pomocy  i wsparcia  w przezwyciężaniu problemów wychowawczych. </w:t>
            </w:r>
          </w:p>
          <w:p w:rsidR="00F812D2" w:rsidRPr="00435068" w:rsidRDefault="00F812D2" w:rsidP="0009257B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Wychowawca informuje rodzica ucznia o możliwości uczestniczenia  w spotkaniu zespołu wychowawczo – opiekuńczego. </w:t>
            </w:r>
          </w:p>
          <w:p w:rsidR="00F812D2" w:rsidRPr="00435068" w:rsidRDefault="00F812D2" w:rsidP="0009257B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Wychowawca występuje do rodzica o zgodę na przeprowadzenie badań w Poradni Psychologiczno – Pedagogicznej, rzetelnie informując rodzica  o znaczeniu opinii w dalszej edukacji ucznia.</w:t>
            </w:r>
          </w:p>
          <w:p w:rsidR="00F812D2" w:rsidRPr="00435068" w:rsidRDefault="00F812D2" w:rsidP="0009257B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W przypadku braku zgody rodzica na przeprowadzenie badań w poradni, a dotyczącego ucznia zagrażającego bezpieczeństwu innych, nauczyciel postępuje zgodnie z procedurą dotyczącą postępowania z uczniem agresywnym. </w:t>
            </w:r>
          </w:p>
        </w:tc>
      </w:tr>
      <w:tr w:rsidR="00F812D2" w:rsidRPr="00435068" w:rsidTr="0009257B">
        <w:trPr>
          <w:trHeight w:val="633"/>
        </w:trPr>
        <w:tc>
          <w:tcPr>
            <w:tcW w:w="0" w:type="auto"/>
          </w:tcPr>
          <w:p w:rsidR="0022674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Sytuacje problemowe</w:t>
            </w:r>
          </w:p>
        </w:tc>
        <w:tc>
          <w:tcPr>
            <w:tcW w:w="0" w:type="auto"/>
          </w:tcPr>
          <w:p w:rsidR="00F812D2" w:rsidRPr="00435068" w:rsidRDefault="00F812D2" w:rsidP="0009257B">
            <w:pPr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Uczeń uchyla się od realizacji obowiązku szkolnego lub notorycznie opuszcza wybrane lekcje</w:t>
            </w:r>
          </w:p>
        </w:tc>
      </w:tr>
      <w:tr w:rsidR="00F812D2" w:rsidRPr="00435068" w:rsidTr="00AA43D8">
        <w:tc>
          <w:tcPr>
            <w:tcW w:w="0" w:type="auto"/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</w:p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Stosowane procedury</w:t>
            </w:r>
          </w:p>
        </w:tc>
        <w:tc>
          <w:tcPr>
            <w:tcW w:w="0" w:type="auto"/>
          </w:tcPr>
          <w:p w:rsidR="00F812D2" w:rsidRPr="00435068" w:rsidRDefault="00F812D2" w:rsidP="0009257B">
            <w:pPr>
              <w:numPr>
                <w:ilvl w:val="0"/>
                <w:numId w:val="19"/>
              </w:numPr>
              <w:spacing w:after="0" w:line="240" w:lineRule="auto"/>
              <w:ind w:left="39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Jeżeli nieobecności nie zostaną usprawiedliwione w wyznaczonym terminie, wychowawca powiadamia o nieobecnościach rodziców (prawnych opiekunów) ucznia.</w:t>
            </w:r>
          </w:p>
          <w:p w:rsidR="00F812D2" w:rsidRPr="00435068" w:rsidRDefault="00F812D2" w:rsidP="0009257B">
            <w:pPr>
              <w:numPr>
                <w:ilvl w:val="0"/>
                <w:numId w:val="19"/>
              </w:numPr>
              <w:spacing w:after="0" w:line="240" w:lineRule="auto"/>
              <w:ind w:left="39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Informacja może być przekazana telefonicznie, listownie. Rodzice mogą też być poproszeni o zgłoszenie się  do szkoły w celu wyjaśnienia nieobecności dziecka.</w:t>
            </w:r>
          </w:p>
          <w:p w:rsidR="00F812D2" w:rsidRPr="00435068" w:rsidRDefault="00F812D2" w:rsidP="0009257B">
            <w:pPr>
              <w:numPr>
                <w:ilvl w:val="0"/>
                <w:numId w:val="19"/>
              </w:numPr>
              <w:spacing w:after="0" w:line="240" w:lineRule="auto"/>
              <w:ind w:left="39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 przypadku braku współpracy rodzica ( opiekuna) z wychowawcą – rodzic nie uczestniczy w zebraniach, konsultacjach, nie wyraża chęci na spotkania indywidualne, oraz w przypadku dalszego uchylania się ucznia od obowiązku szkolnego, wychowawca zgłasza  fakt pedagogowi szkolnemu.</w:t>
            </w:r>
          </w:p>
          <w:p w:rsidR="00F812D2" w:rsidRPr="00435068" w:rsidRDefault="00F812D2" w:rsidP="0009257B">
            <w:pPr>
              <w:numPr>
                <w:ilvl w:val="0"/>
                <w:numId w:val="19"/>
              </w:numPr>
              <w:spacing w:after="0" w:line="240" w:lineRule="auto"/>
              <w:ind w:left="39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Pedagog sprawdza przyczyny nieobecności ucznia poprzez:</w:t>
            </w:r>
          </w:p>
          <w:p w:rsidR="00F812D2" w:rsidRPr="00435068" w:rsidRDefault="00F812D2" w:rsidP="0009257B">
            <w:pPr>
              <w:numPr>
                <w:ilvl w:val="0"/>
                <w:numId w:val="3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lastRenderedPageBreak/>
              <w:t xml:space="preserve">wezwanie rodziców do szkoły listem poleconym,       </w:t>
            </w:r>
          </w:p>
          <w:p w:rsidR="00F812D2" w:rsidRPr="00435068" w:rsidRDefault="00F812D2" w:rsidP="0009257B">
            <w:pPr>
              <w:numPr>
                <w:ilvl w:val="0"/>
                <w:numId w:val="3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rozmowę z rodzicami ucznia na terenie szkoły,</w:t>
            </w:r>
          </w:p>
          <w:p w:rsidR="00F812D2" w:rsidRPr="00435068" w:rsidRDefault="00F812D2" w:rsidP="0009257B">
            <w:pPr>
              <w:numPr>
                <w:ilvl w:val="0"/>
                <w:numId w:val="3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wywiad w domu rodzinnym ucznia,</w:t>
            </w:r>
          </w:p>
          <w:p w:rsidR="00F812D2" w:rsidRPr="00435068" w:rsidRDefault="00F812D2" w:rsidP="0009257B">
            <w:pPr>
              <w:numPr>
                <w:ilvl w:val="0"/>
                <w:numId w:val="33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wywiad przeprowadzony przez pracowników MOPS.</w:t>
            </w:r>
          </w:p>
          <w:p w:rsidR="00F812D2" w:rsidRPr="00435068" w:rsidRDefault="00F812D2" w:rsidP="00DE09CE">
            <w:pPr>
              <w:numPr>
                <w:ilvl w:val="0"/>
                <w:numId w:val="19"/>
              </w:numPr>
              <w:tabs>
                <w:tab w:val="clear" w:pos="810"/>
                <w:tab w:val="num" w:pos="403"/>
              </w:tabs>
              <w:spacing w:after="0" w:line="240" w:lineRule="auto"/>
              <w:ind w:left="403" w:hanging="403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Wychowawca, pedagog szkolny oraz rodzice ucznia podejmują wspólne działania zaradcze w celu regularnego realizowania obowiązku szkolnego przez danego ucznia.</w:t>
            </w:r>
          </w:p>
          <w:p w:rsidR="00995509" w:rsidRPr="00435068" w:rsidRDefault="00F812D2" w:rsidP="00DE09CE">
            <w:pPr>
              <w:numPr>
                <w:ilvl w:val="0"/>
                <w:numId w:val="19"/>
              </w:numPr>
              <w:tabs>
                <w:tab w:val="clear" w:pos="810"/>
                <w:tab w:val="num" w:pos="403"/>
              </w:tabs>
              <w:spacing w:after="0" w:line="240" w:lineRule="auto"/>
              <w:ind w:left="403" w:hanging="403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 sytuacji, gdy uczeń w dalszym ciągu nie realizuje obowiązku szkolnego, dyrektor szkoły kieruje wniosek o wszczęcie egzekucji administracyjnej do organu egzekucyjnego, jakim jest gmina.</w:t>
            </w:r>
          </w:p>
          <w:p w:rsidR="00F812D2" w:rsidRPr="00435068" w:rsidRDefault="00F812D2" w:rsidP="00DE09CE">
            <w:pPr>
              <w:numPr>
                <w:ilvl w:val="0"/>
                <w:numId w:val="19"/>
              </w:numPr>
              <w:tabs>
                <w:tab w:val="clear" w:pos="810"/>
                <w:tab w:val="num" w:pos="261"/>
              </w:tabs>
              <w:spacing w:after="0" w:line="240" w:lineRule="auto"/>
              <w:ind w:left="403" w:hanging="403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Środkiem egzekucji administracyjnej obowiązku szkolnego jest grzywna / art.121 ustawy o postępowaniu egzekucyjnym </w:t>
            </w:r>
            <w:r w:rsidR="005B0EF3" w:rsidRPr="00435068">
              <w:rPr>
                <w:sz w:val="24"/>
                <w:szCs w:val="24"/>
              </w:rPr>
              <w:br/>
            </w:r>
            <w:r w:rsidRPr="00435068">
              <w:rPr>
                <w:sz w:val="24"/>
                <w:szCs w:val="24"/>
              </w:rPr>
              <w:t>w administracji – zmiana opublikowana w Dz. U . z 1996r. Nr 146, poz. 680.</w:t>
            </w:r>
          </w:p>
          <w:p w:rsidR="00F812D2" w:rsidRPr="00435068" w:rsidRDefault="00F812D2" w:rsidP="00DE09CE">
            <w:pPr>
              <w:numPr>
                <w:ilvl w:val="0"/>
                <w:numId w:val="19"/>
              </w:numPr>
              <w:tabs>
                <w:tab w:val="clear" w:pos="810"/>
                <w:tab w:val="num" w:pos="403"/>
              </w:tabs>
              <w:spacing w:after="0" w:line="240" w:lineRule="auto"/>
              <w:ind w:left="403" w:hanging="403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Pedagog szkolny w porozumieniu z wychowawcą ucznia pisemnie informuje Sąd Rejonowy, Wydział Rodzinny i Nieletnich </w:t>
            </w:r>
            <w:r w:rsidR="005B0EF3" w:rsidRPr="00435068">
              <w:rPr>
                <w:sz w:val="24"/>
                <w:szCs w:val="24"/>
              </w:rPr>
              <w:br/>
            </w:r>
            <w:r w:rsidRPr="00435068">
              <w:rPr>
                <w:sz w:val="24"/>
                <w:szCs w:val="24"/>
              </w:rPr>
              <w:t>o uchylaniu się ucznia od obowiązku szkolnego.</w:t>
            </w:r>
          </w:p>
          <w:p w:rsidR="00F812D2" w:rsidRPr="00435068" w:rsidRDefault="00F812D2" w:rsidP="00DE09CE">
            <w:pPr>
              <w:numPr>
                <w:ilvl w:val="0"/>
                <w:numId w:val="19"/>
              </w:numPr>
              <w:tabs>
                <w:tab w:val="clear" w:pos="810"/>
                <w:tab w:val="num" w:pos="403"/>
              </w:tabs>
              <w:spacing w:after="0" w:line="240" w:lineRule="auto"/>
              <w:ind w:hanging="81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Sąd Rejonowy stosuje odpowiedni środek wychowawczy zapobiegając tym demoralizacji ucznia.</w:t>
            </w:r>
          </w:p>
        </w:tc>
      </w:tr>
    </w:tbl>
    <w:p w:rsidR="00226742" w:rsidRPr="00435068" w:rsidRDefault="00226742" w:rsidP="0009257B">
      <w:pPr>
        <w:pStyle w:val="Nagwek3"/>
        <w:jc w:val="left"/>
        <w:rPr>
          <w:rFonts w:asciiTheme="minorHAnsi" w:hAnsiTheme="minorHAnsi"/>
          <w:sz w:val="24"/>
          <w:u w:val="single"/>
        </w:rPr>
      </w:pPr>
    </w:p>
    <w:p w:rsidR="00F812D2" w:rsidRPr="00435068" w:rsidRDefault="00F812D2" w:rsidP="0009257B">
      <w:pPr>
        <w:pStyle w:val="Nagwek3"/>
        <w:jc w:val="left"/>
        <w:rPr>
          <w:rFonts w:asciiTheme="minorHAnsi" w:hAnsiTheme="minorHAnsi"/>
          <w:sz w:val="24"/>
          <w:u w:val="single"/>
        </w:rPr>
      </w:pPr>
      <w:r w:rsidRPr="00435068">
        <w:rPr>
          <w:rFonts w:asciiTheme="minorHAnsi" w:hAnsiTheme="minorHAnsi"/>
          <w:sz w:val="24"/>
          <w:u w:val="single"/>
        </w:rPr>
        <w:t>B: DEMORALIZACJA</w:t>
      </w:r>
    </w:p>
    <w:p w:rsidR="00226742" w:rsidRPr="00435068" w:rsidRDefault="00226742" w:rsidP="0009257B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3"/>
        <w:gridCol w:w="13735"/>
      </w:tblGrid>
      <w:tr w:rsidR="00F812D2" w:rsidRPr="00435068" w:rsidTr="00AA43D8">
        <w:tc>
          <w:tcPr>
            <w:tcW w:w="0" w:type="auto"/>
            <w:gridSpan w:val="2"/>
          </w:tcPr>
          <w:p w:rsidR="00A7357A" w:rsidRPr="00435068" w:rsidRDefault="00F812D2" w:rsidP="00DE09CE">
            <w:pPr>
              <w:pStyle w:val="Nagwek4"/>
              <w:ind w:left="360"/>
              <w:rPr>
                <w:rFonts w:asciiTheme="minorHAnsi" w:hAnsiTheme="minorHAnsi"/>
                <w:sz w:val="24"/>
              </w:rPr>
            </w:pPr>
            <w:r w:rsidRPr="00435068">
              <w:rPr>
                <w:rFonts w:asciiTheme="minorHAnsi" w:hAnsiTheme="minorHAnsi"/>
                <w:sz w:val="24"/>
              </w:rPr>
              <w:t>I. Zachowania ucznia zagrożone niedostosowaniem społ</w:t>
            </w:r>
            <w:r w:rsidR="00DE09CE" w:rsidRPr="00435068">
              <w:rPr>
                <w:rFonts w:asciiTheme="minorHAnsi" w:hAnsiTheme="minorHAnsi"/>
                <w:sz w:val="24"/>
              </w:rPr>
              <w:t>ecznym lub patologią środowiska</w:t>
            </w:r>
          </w:p>
        </w:tc>
      </w:tr>
      <w:tr w:rsidR="00F812D2" w:rsidRPr="00435068" w:rsidTr="00AA43D8">
        <w:tc>
          <w:tcPr>
            <w:tcW w:w="0" w:type="auto"/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Sytuacje problemowe</w:t>
            </w:r>
          </w:p>
        </w:tc>
        <w:tc>
          <w:tcPr>
            <w:tcW w:w="0" w:type="auto"/>
          </w:tcPr>
          <w:p w:rsidR="00F812D2" w:rsidRPr="00435068" w:rsidRDefault="00F812D2" w:rsidP="0009257B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Posiadanie przez ucznia alkoholu lub palenie papierosów.</w:t>
            </w:r>
          </w:p>
          <w:p w:rsidR="00F812D2" w:rsidRPr="00435068" w:rsidRDefault="00F812D2" w:rsidP="0009257B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Udział w grupach destrukcyjnych np.: grupy przestępcze, subkultury.</w:t>
            </w:r>
          </w:p>
        </w:tc>
      </w:tr>
      <w:tr w:rsidR="00F812D2" w:rsidRPr="00435068" w:rsidTr="00AA43D8">
        <w:tc>
          <w:tcPr>
            <w:tcW w:w="0" w:type="auto"/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Stosowane procedury</w:t>
            </w:r>
          </w:p>
        </w:tc>
        <w:tc>
          <w:tcPr>
            <w:tcW w:w="0" w:type="auto"/>
          </w:tcPr>
          <w:p w:rsidR="00F812D2" w:rsidRPr="00435068" w:rsidRDefault="00F812D2" w:rsidP="0009257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Powiadomienie wychowawcy ucznia, pedagoga szkolnego i dyrektora szkoły o sytuacji   problemowej ucznia.</w:t>
            </w:r>
          </w:p>
          <w:p w:rsidR="00F812D2" w:rsidRPr="00435068" w:rsidRDefault="00F812D2" w:rsidP="0009257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Natychmiastowe telefoniczne poinformowanie o problemie rodziców lub opiekunów prawnych.</w:t>
            </w:r>
          </w:p>
          <w:p w:rsidR="00F812D2" w:rsidRPr="00435068" w:rsidRDefault="00F812D2" w:rsidP="0009257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W przypadku posiadania przez ucznia papierosów lub alkoholu należy zażądać od ucznia wydania  </w:t>
            </w:r>
            <w:r w:rsidR="00A7357A" w:rsidRPr="00435068">
              <w:rPr>
                <w:sz w:val="24"/>
                <w:szCs w:val="24"/>
              </w:rPr>
              <w:t xml:space="preserve"> </w:t>
            </w:r>
            <w:r w:rsidRPr="00435068">
              <w:rPr>
                <w:sz w:val="24"/>
                <w:szCs w:val="24"/>
              </w:rPr>
              <w:t>substancji i zabezpieczyć przed dostępem innych osób. Następnie przekazać je rodzicom ucznia.</w:t>
            </w:r>
          </w:p>
          <w:p w:rsidR="00F812D2" w:rsidRPr="00435068" w:rsidRDefault="00F812D2" w:rsidP="0009257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Jeżeli uczeń odmawia wydania substancji należy zapewnić mu opiekę osoby dorosłej i w trybie natychmiastowym wezwać rodziców.</w:t>
            </w:r>
          </w:p>
          <w:p w:rsidR="00F812D2" w:rsidRPr="00435068" w:rsidRDefault="00F812D2" w:rsidP="0009257B">
            <w:pPr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Zorganizowanie spotkania zespołu wychowawczego nauczycieli</w:t>
            </w:r>
            <w:r w:rsidR="005B0EF3" w:rsidRPr="00435068">
              <w:rPr>
                <w:sz w:val="24"/>
                <w:szCs w:val="24"/>
              </w:rPr>
              <w:t xml:space="preserve"> uczących ucznia, dyrektora </w:t>
            </w:r>
            <w:r w:rsidRPr="00435068">
              <w:rPr>
                <w:sz w:val="24"/>
                <w:szCs w:val="24"/>
              </w:rPr>
              <w:t>szkoły, pedagoga, rodziców i ucznia, którego problem dotyc</w:t>
            </w:r>
            <w:r w:rsidR="005B0EF3" w:rsidRPr="00435068">
              <w:rPr>
                <w:sz w:val="24"/>
                <w:szCs w:val="24"/>
              </w:rPr>
              <w:t xml:space="preserve">zy (omówienie problemu ucznia, </w:t>
            </w:r>
            <w:r w:rsidRPr="00435068">
              <w:rPr>
                <w:sz w:val="24"/>
                <w:szCs w:val="24"/>
              </w:rPr>
              <w:t xml:space="preserve">prognozowanie jego dalszej sytuacji, podjęcie stosownych wniosków </w:t>
            </w:r>
            <w:r w:rsidR="005B0EF3" w:rsidRPr="00435068">
              <w:rPr>
                <w:sz w:val="24"/>
                <w:szCs w:val="24"/>
              </w:rPr>
              <w:br/>
            </w:r>
            <w:r w:rsidRPr="00435068">
              <w:rPr>
                <w:sz w:val="24"/>
                <w:szCs w:val="24"/>
              </w:rPr>
              <w:t>w sprawie kompleksowych oddziaływań wszystkich osób, wspierających rozwój dziecka).</w:t>
            </w:r>
          </w:p>
          <w:p w:rsidR="00F812D2" w:rsidRPr="00435068" w:rsidRDefault="00F812D2" w:rsidP="0009257B">
            <w:pPr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Opracowanie z rodzicami kontraktu zobowiązującego środow</w:t>
            </w:r>
            <w:r w:rsidR="005B0EF3" w:rsidRPr="00435068">
              <w:rPr>
                <w:sz w:val="24"/>
                <w:szCs w:val="24"/>
              </w:rPr>
              <w:t>isko „szkoła-dom” do określania</w:t>
            </w:r>
            <w:r w:rsidRPr="00435068">
              <w:rPr>
                <w:sz w:val="24"/>
                <w:szCs w:val="24"/>
              </w:rPr>
              <w:t xml:space="preserve"> i przestrzegania oddziaływań wychowawczych w stosunku do ucznia.  </w:t>
            </w:r>
          </w:p>
          <w:p w:rsidR="0041384A" w:rsidRPr="00435068" w:rsidRDefault="00F812D2" w:rsidP="0009257B">
            <w:pPr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W sytuacji braku współpracy ze strony rodziców lub braku efektów prowadzonych działań, szkoła pisemnie powiadamia </w:t>
            </w:r>
            <w:r w:rsidR="005B0EF3" w:rsidRPr="00435068">
              <w:rPr>
                <w:sz w:val="24"/>
                <w:szCs w:val="24"/>
              </w:rPr>
              <w:br/>
            </w:r>
            <w:r w:rsidRPr="00435068">
              <w:rPr>
                <w:sz w:val="24"/>
                <w:szCs w:val="24"/>
              </w:rPr>
              <w:lastRenderedPageBreak/>
              <w:t>o problemie ucznia sąd rodzinny lub policję.</w:t>
            </w:r>
          </w:p>
        </w:tc>
      </w:tr>
      <w:tr w:rsidR="00F812D2" w:rsidRPr="00435068" w:rsidTr="00AA43D8">
        <w:tc>
          <w:tcPr>
            <w:tcW w:w="0" w:type="auto"/>
            <w:gridSpan w:val="2"/>
          </w:tcPr>
          <w:p w:rsidR="00F812D2" w:rsidRPr="00435068" w:rsidRDefault="00F812D2" w:rsidP="0009257B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lastRenderedPageBreak/>
              <w:t>II. Uczeń w stanie wskazującym na spożycie alkoholu lub pod wpływem innych</w:t>
            </w:r>
            <w:r w:rsidRPr="00435068">
              <w:rPr>
                <w:sz w:val="24"/>
                <w:szCs w:val="24"/>
              </w:rPr>
              <w:t xml:space="preserve"> </w:t>
            </w:r>
            <w:r w:rsidRPr="00435068">
              <w:rPr>
                <w:b/>
                <w:sz w:val="24"/>
                <w:szCs w:val="24"/>
              </w:rPr>
              <w:t>środków psychoaktywnych.</w:t>
            </w:r>
          </w:p>
        </w:tc>
      </w:tr>
      <w:tr w:rsidR="00F812D2" w:rsidRPr="00435068" w:rsidTr="00AA43D8">
        <w:tc>
          <w:tcPr>
            <w:tcW w:w="0" w:type="auto"/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Sytuacje problemowe</w:t>
            </w:r>
          </w:p>
        </w:tc>
        <w:tc>
          <w:tcPr>
            <w:tcW w:w="0" w:type="auto"/>
          </w:tcPr>
          <w:p w:rsidR="00F812D2" w:rsidRPr="00435068" w:rsidRDefault="00F812D2" w:rsidP="0009257B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Uczeń zachowuje się w sposób wskazujący na spożycie alkoholu lub wyczuwalny jest od niego alkohol.</w:t>
            </w:r>
          </w:p>
          <w:p w:rsidR="00F812D2" w:rsidRPr="00435068" w:rsidRDefault="00F812D2" w:rsidP="00DE09CE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Uczeń wykazuje symptomy zażycia środków psychoaktywnych (narkotyków).</w:t>
            </w:r>
          </w:p>
        </w:tc>
      </w:tr>
      <w:tr w:rsidR="00F812D2" w:rsidRPr="00435068" w:rsidTr="00AA43D8">
        <w:tc>
          <w:tcPr>
            <w:tcW w:w="0" w:type="auto"/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Stosowane procedury</w:t>
            </w:r>
          </w:p>
        </w:tc>
        <w:tc>
          <w:tcPr>
            <w:tcW w:w="0" w:type="auto"/>
          </w:tcPr>
          <w:p w:rsidR="00F812D2" w:rsidRPr="00435068" w:rsidRDefault="00F812D2" w:rsidP="0009257B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Odizolowanie przez osobę dorosłą ucznia, u którego wyczuwa się alkohol lub istnieje podejrzenie   o użycie przez niego środków psychoaktywnych.</w:t>
            </w:r>
          </w:p>
          <w:p w:rsidR="00F812D2" w:rsidRPr="00435068" w:rsidRDefault="00F812D2" w:rsidP="0009257B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 razie potrzeby udzielenie pierwsze pomocy przy zapewnieniu jego i własnego bezpieczeństwa.</w:t>
            </w:r>
          </w:p>
          <w:p w:rsidR="00F812D2" w:rsidRPr="00435068" w:rsidRDefault="00F812D2" w:rsidP="0009257B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Powiadomienie wychowawcy, pedagoga szkolnego i dyrekcji szkoły o zaistniałym fakcie.</w:t>
            </w:r>
          </w:p>
          <w:p w:rsidR="00F812D2" w:rsidRPr="00435068" w:rsidRDefault="00F812D2" w:rsidP="0009257B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 miarę możliwości ustalenie faktów: jaką substancję dziecko zażyło, w jakiej ilości, kiedy, z kim, gdzie oraz jakie jest jej źródło pochodzenia (zabezpieczenie pozostałości substancji).</w:t>
            </w:r>
          </w:p>
          <w:p w:rsidR="00F812D2" w:rsidRPr="00435068" w:rsidRDefault="00F812D2" w:rsidP="0009257B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 przypadku jeżeli dziecko pozostaje w kontakcie słownym, obowiązuje procedura</w:t>
            </w:r>
            <w:r w:rsidR="00667F5C" w:rsidRPr="00435068">
              <w:rPr>
                <w:sz w:val="24"/>
                <w:szCs w:val="24"/>
              </w:rPr>
              <w:t>,</w:t>
            </w:r>
            <w:r w:rsidR="003D1FB6" w:rsidRPr="00435068">
              <w:rPr>
                <w:sz w:val="24"/>
                <w:szCs w:val="24"/>
              </w:rPr>
              <w:t xml:space="preserve"> jak </w:t>
            </w:r>
            <w:r w:rsidRPr="00435068">
              <w:rPr>
                <w:sz w:val="24"/>
                <w:szCs w:val="24"/>
              </w:rPr>
              <w:t>w przypadku posiadania alkoholu lub środków psychoaktywnych</w:t>
            </w:r>
            <w:r w:rsidR="00667F5C" w:rsidRPr="00435068">
              <w:rPr>
                <w:sz w:val="24"/>
                <w:szCs w:val="24"/>
              </w:rPr>
              <w:t>.</w:t>
            </w:r>
          </w:p>
          <w:p w:rsidR="00F812D2" w:rsidRPr="00435068" w:rsidRDefault="00F812D2" w:rsidP="0009257B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 sytuacji zagrożenia zdrowia ucznia na skutek nadużycia prze niego środków zostaje wezwane pogotowie ratunkowe (tel. 999), poinformowani rodzice oraz powiadomiona policja(tel. 997).</w:t>
            </w:r>
          </w:p>
          <w:p w:rsidR="00F812D2" w:rsidRPr="00435068" w:rsidRDefault="00F812D2" w:rsidP="0009257B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Pozostawanie w kontakcie z policją i podejmowanie działań w środowisku ucznia ukierunkowane przez inspektora policji d/s nieletnich.</w:t>
            </w:r>
          </w:p>
          <w:p w:rsidR="00F812D2" w:rsidRPr="00435068" w:rsidRDefault="00F812D2" w:rsidP="0009257B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Przeprowadzenie rozmowy z rodzicami w celu opracowania kontraktu wychowawczego określającego działania wychowawcze szkoła-dom.</w:t>
            </w:r>
          </w:p>
          <w:p w:rsidR="00F812D2" w:rsidRPr="00435068" w:rsidRDefault="00F812D2" w:rsidP="0009257B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Aktywne włączenie się szkoły w działania zespołu wychowawczego (pracownik socjalny, dzielnicowy, kurator sądowy, psycholog </w:t>
            </w:r>
            <w:r w:rsidR="00921EAA">
              <w:rPr>
                <w:sz w:val="24"/>
                <w:szCs w:val="24"/>
              </w:rPr>
              <w:br/>
            </w:r>
            <w:r w:rsidRPr="00435068">
              <w:rPr>
                <w:sz w:val="24"/>
                <w:szCs w:val="24"/>
              </w:rPr>
              <w:t xml:space="preserve">i in.)w celu udzielenia wsparcia rodzinie i pomocy </w:t>
            </w:r>
            <w:r w:rsidRPr="00435068">
              <w:rPr>
                <w:sz w:val="24"/>
                <w:szCs w:val="24"/>
              </w:rPr>
              <w:br/>
              <w:t>dziecku zagrożonego problemem demoralizacji.</w:t>
            </w:r>
          </w:p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   10.  Prowadzenie dokumentacji dotyczącej sytuacji ucznia w szkole.</w:t>
            </w:r>
          </w:p>
        </w:tc>
      </w:tr>
    </w:tbl>
    <w:p w:rsidR="00C2798D" w:rsidRPr="00435068" w:rsidRDefault="00C2798D" w:rsidP="0009257B">
      <w:pPr>
        <w:pStyle w:val="Nagwek3"/>
        <w:jc w:val="left"/>
        <w:rPr>
          <w:rFonts w:asciiTheme="minorHAnsi" w:hAnsiTheme="minorHAnsi"/>
          <w:sz w:val="24"/>
          <w:u w:val="single"/>
        </w:rPr>
      </w:pPr>
    </w:p>
    <w:p w:rsidR="00F812D2" w:rsidRPr="00435068" w:rsidRDefault="00F812D2" w:rsidP="0009257B">
      <w:pPr>
        <w:pStyle w:val="Nagwek3"/>
        <w:jc w:val="left"/>
        <w:rPr>
          <w:rFonts w:asciiTheme="minorHAnsi" w:hAnsiTheme="minorHAnsi"/>
          <w:sz w:val="24"/>
          <w:u w:val="single"/>
        </w:rPr>
      </w:pPr>
      <w:r w:rsidRPr="00435068">
        <w:rPr>
          <w:rFonts w:asciiTheme="minorHAnsi" w:hAnsiTheme="minorHAnsi"/>
          <w:sz w:val="24"/>
          <w:u w:val="single"/>
        </w:rPr>
        <w:t>C: PRZESTĘPCZOŚĆ</w:t>
      </w:r>
    </w:p>
    <w:p w:rsidR="00F812D2" w:rsidRPr="00435068" w:rsidRDefault="00F812D2" w:rsidP="0009257B">
      <w:pPr>
        <w:pStyle w:val="Nagwek3"/>
        <w:jc w:val="left"/>
        <w:rPr>
          <w:rFonts w:asciiTheme="minorHAnsi" w:hAnsiTheme="minorHAnsi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7"/>
        <w:gridCol w:w="13811"/>
      </w:tblGrid>
      <w:tr w:rsidR="00F812D2" w:rsidRPr="00435068" w:rsidTr="00AA43D8">
        <w:tc>
          <w:tcPr>
            <w:tcW w:w="0" w:type="auto"/>
            <w:gridSpan w:val="2"/>
          </w:tcPr>
          <w:p w:rsidR="00F812D2" w:rsidRPr="00435068" w:rsidRDefault="00F812D2" w:rsidP="0009257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35068">
              <w:rPr>
                <w:b/>
                <w:bCs/>
                <w:sz w:val="24"/>
                <w:szCs w:val="24"/>
              </w:rPr>
              <w:t>I.  Naruszenie nietykalności cielesnej przez ucznia lub przemoc psychiczna w stosunku do rówieśników.</w:t>
            </w:r>
          </w:p>
          <w:p w:rsidR="004112BC" w:rsidRPr="00435068" w:rsidRDefault="00F812D2" w:rsidP="0009257B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35068">
              <w:rPr>
                <w:b/>
                <w:bCs/>
                <w:sz w:val="24"/>
                <w:szCs w:val="24"/>
              </w:rPr>
              <w:t>II. Powtarzające się groźby przemocy fizycznej lub psychicznej</w:t>
            </w:r>
            <w:r w:rsidR="00DE09CE" w:rsidRPr="00435068">
              <w:rPr>
                <w:bCs/>
                <w:sz w:val="24"/>
                <w:szCs w:val="24"/>
              </w:rPr>
              <w:t>.</w:t>
            </w:r>
          </w:p>
        </w:tc>
      </w:tr>
      <w:tr w:rsidR="00F812D2" w:rsidRPr="00435068" w:rsidTr="00AA43D8">
        <w:trPr>
          <w:trHeight w:val="70"/>
        </w:trPr>
        <w:tc>
          <w:tcPr>
            <w:tcW w:w="0" w:type="auto"/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Sytuacje problemowe</w:t>
            </w:r>
          </w:p>
        </w:tc>
        <w:tc>
          <w:tcPr>
            <w:tcW w:w="0" w:type="auto"/>
          </w:tcPr>
          <w:p w:rsidR="00F812D2" w:rsidRPr="00435068" w:rsidRDefault="00F812D2" w:rsidP="0009257B">
            <w:pPr>
              <w:numPr>
                <w:ilvl w:val="0"/>
                <w:numId w:val="1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435068">
              <w:rPr>
                <w:bCs/>
                <w:sz w:val="24"/>
                <w:szCs w:val="24"/>
              </w:rPr>
              <w:t>Bójka uczniów ze skutkiem naruszenia zdrowia.</w:t>
            </w:r>
          </w:p>
          <w:p w:rsidR="00F812D2" w:rsidRPr="00435068" w:rsidRDefault="00F812D2" w:rsidP="0009257B">
            <w:pPr>
              <w:numPr>
                <w:ilvl w:val="0"/>
                <w:numId w:val="1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435068">
              <w:rPr>
                <w:bCs/>
                <w:sz w:val="24"/>
                <w:szCs w:val="24"/>
              </w:rPr>
              <w:t>Pobicie, uderzenie lub naruszenie nietykalności cielesnej innej osoby.</w:t>
            </w:r>
          </w:p>
          <w:p w:rsidR="00F812D2" w:rsidRPr="00435068" w:rsidRDefault="00F812D2" w:rsidP="0009257B">
            <w:pPr>
              <w:numPr>
                <w:ilvl w:val="0"/>
                <w:numId w:val="1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435068">
              <w:rPr>
                <w:bCs/>
                <w:sz w:val="24"/>
                <w:szCs w:val="24"/>
              </w:rPr>
              <w:t>Inna przemoc fizyczna lub znęcanie psychiczne nad drugą osobą.</w:t>
            </w:r>
          </w:p>
          <w:p w:rsidR="00857F2D" w:rsidRPr="00435068" w:rsidRDefault="00F812D2" w:rsidP="0009257B">
            <w:pPr>
              <w:numPr>
                <w:ilvl w:val="0"/>
                <w:numId w:val="1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435068">
              <w:rPr>
                <w:bCs/>
                <w:sz w:val="24"/>
                <w:szCs w:val="24"/>
              </w:rPr>
              <w:lastRenderedPageBreak/>
              <w:t>Zastraszanie, użycie groźby lub zmuszanie do określonych negatywnych zachowań wbrew woli ucznia.</w:t>
            </w:r>
          </w:p>
          <w:p w:rsidR="00F812D2" w:rsidRPr="00435068" w:rsidRDefault="00F812D2" w:rsidP="0009257B">
            <w:pPr>
              <w:numPr>
                <w:ilvl w:val="0"/>
                <w:numId w:val="1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435068">
              <w:rPr>
                <w:bCs/>
                <w:sz w:val="24"/>
                <w:szCs w:val="24"/>
              </w:rPr>
              <w:t>Ubliżanie innym osobom – również przy wykorzystaniu Internetu lub innych mediów.</w:t>
            </w:r>
          </w:p>
          <w:p w:rsidR="00F812D2" w:rsidRPr="00435068" w:rsidRDefault="00F812D2" w:rsidP="0009257B">
            <w:pPr>
              <w:numPr>
                <w:ilvl w:val="0"/>
                <w:numId w:val="1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435068">
              <w:rPr>
                <w:bCs/>
                <w:sz w:val="24"/>
                <w:szCs w:val="24"/>
              </w:rPr>
              <w:t>Upublicznianie informacji o drugiej osobie bez jej wiedzy i zgody.</w:t>
            </w:r>
          </w:p>
        </w:tc>
      </w:tr>
      <w:tr w:rsidR="00F812D2" w:rsidRPr="00435068" w:rsidTr="00AA43D8">
        <w:tc>
          <w:tcPr>
            <w:tcW w:w="0" w:type="auto"/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lastRenderedPageBreak/>
              <w:t>Stosowane procedury</w:t>
            </w:r>
          </w:p>
        </w:tc>
        <w:tc>
          <w:tcPr>
            <w:tcW w:w="0" w:type="auto"/>
          </w:tcPr>
          <w:p w:rsidR="00FA5150" w:rsidRPr="00435068" w:rsidRDefault="00F812D2" w:rsidP="0009257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Zapewnienie bezpieczeństwa uczestnikom zdarzeń poprzez przerwa</w:t>
            </w:r>
            <w:r w:rsidR="00921EAA">
              <w:rPr>
                <w:sz w:val="24"/>
                <w:szCs w:val="24"/>
              </w:rPr>
              <w:t xml:space="preserve">nie aktu agresji, odizolowanie </w:t>
            </w:r>
            <w:r w:rsidRPr="00435068">
              <w:rPr>
                <w:sz w:val="24"/>
                <w:szCs w:val="24"/>
              </w:rPr>
              <w:t>i ograniczenie do minimum kontaktów z osobami znajdującymi się w pobliżu zdarzenia.</w:t>
            </w:r>
          </w:p>
          <w:p w:rsidR="00F812D2" w:rsidRPr="00435068" w:rsidRDefault="00F812D2" w:rsidP="0009257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 przypadku stwierdzenia uszkodzenia cielesnego, udzielenie pierwszej pomocy.</w:t>
            </w:r>
          </w:p>
          <w:p w:rsidR="00F812D2" w:rsidRPr="00435068" w:rsidRDefault="00F812D2" w:rsidP="0009257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Powiadomienie wychowawcy uczniów biorących udział </w:t>
            </w:r>
            <w:r w:rsidR="00921EAA">
              <w:rPr>
                <w:sz w:val="24"/>
                <w:szCs w:val="24"/>
              </w:rPr>
              <w:t xml:space="preserve">w zdarzeniu, pedagoga szkolnego </w:t>
            </w:r>
            <w:r w:rsidRPr="00435068">
              <w:rPr>
                <w:sz w:val="24"/>
                <w:szCs w:val="24"/>
              </w:rPr>
              <w:t>i dyrekcję szkoły.</w:t>
            </w:r>
          </w:p>
          <w:p w:rsidR="00F812D2" w:rsidRPr="00435068" w:rsidRDefault="00F812D2" w:rsidP="0009257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W uzasadnionych przypadkach wezwanie pogotowia ratunkowego (tel. 999).   </w:t>
            </w:r>
          </w:p>
          <w:p w:rsidR="00F812D2" w:rsidRPr="00435068" w:rsidRDefault="00F812D2" w:rsidP="0009257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Zawiadomienie rodziców lub prawnych opiekunów, ofiar i sprawców zdarzenia.  </w:t>
            </w:r>
          </w:p>
          <w:p w:rsidR="0009257B" w:rsidRPr="00435068" w:rsidRDefault="00F812D2" w:rsidP="0009257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 przypadku podejrzenia, iż sprawcą pobicia ucznia  jest os</w:t>
            </w:r>
            <w:r w:rsidR="00921EAA">
              <w:rPr>
                <w:sz w:val="24"/>
                <w:szCs w:val="24"/>
              </w:rPr>
              <w:t xml:space="preserve">oba dorosła, szkoła powiadamia </w:t>
            </w:r>
            <w:r w:rsidRPr="00435068">
              <w:rPr>
                <w:sz w:val="24"/>
                <w:szCs w:val="24"/>
              </w:rPr>
              <w:t xml:space="preserve">policję, która informuje opiekunów prawnych ofiary o zdarzeniu. </w:t>
            </w:r>
          </w:p>
          <w:p w:rsidR="0009257B" w:rsidRPr="00921EAA" w:rsidRDefault="00F812D2" w:rsidP="00921EA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Do czasu przyjazdu rodziców ofiary lub policji pieczę nad dzieckiem sprawuje nauczyciel </w:t>
            </w:r>
            <w:r w:rsidRPr="00921EAA">
              <w:rPr>
                <w:sz w:val="24"/>
                <w:szCs w:val="24"/>
              </w:rPr>
              <w:t>a następnie działania dostosowuje do poleceń funkcjonariuszy.</w:t>
            </w:r>
          </w:p>
          <w:p w:rsidR="00E64289" w:rsidRPr="00435068" w:rsidRDefault="00F812D2" w:rsidP="0009257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 następnym etapie  uczestnicy zdarzeń objęci są opieką „zespołu wychowawczego” (pracownicy szkoły, pracownik socjalny, dzielnicowy, kurator sądowy, rodzice) i na tym etapie prowadzona jest dokumentacja działań profilaktyczno-wychowawczych.</w:t>
            </w:r>
          </w:p>
        </w:tc>
      </w:tr>
      <w:tr w:rsidR="00F812D2" w:rsidRPr="00435068" w:rsidTr="00AA43D8">
        <w:tc>
          <w:tcPr>
            <w:tcW w:w="0" w:type="auto"/>
            <w:gridSpan w:val="2"/>
          </w:tcPr>
          <w:p w:rsidR="00322767" w:rsidRPr="00435068" w:rsidRDefault="00F812D2" w:rsidP="00092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>III. Posiadanie lub rozprowadzanie środków psychoaktywnych np. narkotyków.</w:t>
            </w:r>
          </w:p>
        </w:tc>
      </w:tr>
      <w:tr w:rsidR="00F812D2" w:rsidRPr="00435068" w:rsidTr="00AA43D8">
        <w:tc>
          <w:tcPr>
            <w:tcW w:w="0" w:type="auto"/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Sytuacja problemowa</w:t>
            </w:r>
          </w:p>
        </w:tc>
        <w:tc>
          <w:tcPr>
            <w:tcW w:w="0" w:type="auto"/>
          </w:tcPr>
          <w:p w:rsidR="00F812D2" w:rsidRPr="00435068" w:rsidRDefault="00F812D2" w:rsidP="0009257B">
            <w:pPr>
              <w:numPr>
                <w:ilvl w:val="0"/>
                <w:numId w:val="15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435068">
              <w:rPr>
                <w:bCs/>
                <w:sz w:val="24"/>
                <w:szCs w:val="24"/>
              </w:rPr>
              <w:t xml:space="preserve">Stwierdzenie rozprowadzania przez ucznia środków psychoaktywnych.  </w:t>
            </w:r>
          </w:p>
          <w:p w:rsidR="00F812D2" w:rsidRPr="00435068" w:rsidRDefault="00F812D2" w:rsidP="00DE09CE">
            <w:pPr>
              <w:numPr>
                <w:ilvl w:val="0"/>
                <w:numId w:val="15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435068">
              <w:rPr>
                <w:bCs/>
                <w:sz w:val="24"/>
                <w:szCs w:val="24"/>
              </w:rPr>
              <w:t xml:space="preserve">Posiadanie przez ucznia i namawianie innych kolegów do spożywania alkoholu. </w:t>
            </w:r>
          </w:p>
        </w:tc>
      </w:tr>
      <w:tr w:rsidR="00F812D2" w:rsidRPr="00435068" w:rsidTr="00AA43D8">
        <w:tc>
          <w:tcPr>
            <w:tcW w:w="0" w:type="auto"/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Stosowane procedury</w:t>
            </w:r>
          </w:p>
        </w:tc>
        <w:tc>
          <w:tcPr>
            <w:tcW w:w="0" w:type="auto"/>
          </w:tcPr>
          <w:p w:rsidR="00F812D2" w:rsidRPr="00435068" w:rsidRDefault="00F812D2" w:rsidP="0009257B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Zapewnienie bezpieczeństwa uczestnikom zdarzenia poprze przejęcie nad nimi natychmiastowej opieki i zabezpieczenie posiadanych prze nich środków psychoaktywnych.</w:t>
            </w:r>
          </w:p>
          <w:p w:rsidR="00F812D2" w:rsidRPr="00435068" w:rsidRDefault="00F812D2" w:rsidP="0009257B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Poinformowanie wychowawcy, pedagoga i dyrektora szkoły o zaistniałym zdarzeniu.</w:t>
            </w:r>
          </w:p>
          <w:p w:rsidR="00F812D2" w:rsidRPr="00435068" w:rsidRDefault="00F812D2" w:rsidP="0009257B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Zażądanie od ucznia wydania posiadanych przez niego ukrytych środków psychoaktywnych lub polecenie okazania zawartości jego kieszeni i torby.</w:t>
            </w:r>
          </w:p>
          <w:p w:rsidR="00F812D2" w:rsidRPr="00435068" w:rsidRDefault="00F812D2" w:rsidP="0009257B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Jeśli istnieje podejrzenie, że uczeń posiada środki psychoaktywne a nie chce ich przekazać, poinformowanie policji o zdarzeniu </w:t>
            </w:r>
            <w:r w:rsidR="00921EAA">
              <w:rPr>
                <w:sz w:val="24"/>
                <w:szCs w:val="24"/>
              </w:rPr>
              <w:br/>
            </w:r>
            <w:r w:rsidRPr="00435068">
              <w:rPr>
                <w:sz w:val="24"/>
                <w:szCs w:val="24"/>
              </w:rPr>
              <w:t>w celu przeszukania ucznia i podjęcia dalszej interwencji.</w:t>
            </w:r>
          </w:p>
          <w:p w:rsidR="00F812D2" w:rsidRPr="00435068" w:rsidRDefault="00F812D2" w:rsidP="0009257B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Ustalenie podstawowych informacji o zdarzeniu ( od kogo nabył środki, komu przekazał, czy sam zażył, jaką ilość i kiedy) </w:t>
            </w:r>
            <w:r w:rsidR="00921EAA">
              <w:rPr>
                <w:sz w:val="24"/>
                <w:szCs w:val="24"/>
              </w:rPr>
              <w:br/>
            </w:r>
            <w:r w:rsidRPr="00435068">
              <w:rPr>
                <w:sz w:val="24"/>
                <w:szCs w:val="24"/>
              </w:rPr>
              <w:t>i sporządzenie dokumentacji – opis sytuacji.</w:t>
            </w:r>
          </w:p>
          <w:p w:rsidR="00F812D2" w:rsidRPr="00435068" w:rsidRDefault="00F812D2" w:rsidP="0009257B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Powiadomienie rodziców lub prawnych opiekunów, sprawców i ofiar zdarzenia.</w:t>
            </w:r>
          </w:p>
          <w:p w:rsidR="00F812D2" w:rsidRPr="00435068" w:rsidRDefault="00F812D2" w:rsidP="0009257B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 przypadku, gdy sprawcą jest osoba dorosła, powiadomienie policji (997lub 615 29 17).</w:t>
            </w:r>
          </w:p>
          <w:p w:rsidR="00F812D2" w:rsidRPr="00435068" w:rsidRDefault="00F812D2" w:rsidP="0009257B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W przypadku niskiego stopnia zagrożenia (bez konsekwencji utraty zdrowia)działania wychowawcze prowadzi szkoła – </w:t>
            </w:r>
            <w:r w:rsidRPr="00435068">
              <w:rPr>
                <w:sz w:val="24"/>
                <w:szCs w:val="24"/>
              </w:rPr>
              <w:lastRenderedPageBreak/>
              <w:t>powiadomienie rodziców:</w:t>
            </w:r>
          </w:p>
          <w:p w:rsidR="00F812D2" w:rsidRPr="00435068" w:rsidRDefault="00F812D2" w:rsidP="0009257B">
            <w:pPr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zorganizowanie spotkania wychowawczego (dyrektor szkoły, pedagog, wychowawca, nauczyciele biorący udział w zdarzeniu, rodzice, uczestnicy zdarzenia),</w:t>
            </w:r>
          </w:p>
          <w:p w:rsidR="00F812D2" w:rsidRPr="00435068" w:rsidRDefault="00F812D2" w:rsidP="0009257B">
            <w:pPr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opracowanie wniosków do pracy wychowawczej szkoła-dom,</w:t>
            </w:r>
          </w:p>
          <w:p w:rsidR="00BF6298" w:rsidRPr="00435068" w:rsidRDefault="00F812D2" w:rsidP="0009257B">
            <w:pPr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prowadzenie dokumentacji monitorującej sytuację ucznia w szkole.</w:t>
            </w:r>
          </w:p>
          <w:p w:rsidR="00BF6298" w:rsidRPr="00435068" w:rsidRDefault="00F812D2" w:rsidP="0009257B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 przypadku sytuacji zagrażającej zdrowiu o zdarzeniu w trybie natychmiastowym  informuje się pogotowie ratunkowe, policję oraz rodziców sprawcy  i ofiary zdarzenia.</w:t>
            </w:r>
          </w:p>
          <w:p w:rsidR="00BF6298" w:rsidRPr="00435068" w:rsidRDefault="00F812D2" w:rsidP="0009257B">
            <w:pPr>
              <w:numPr>
                <w:ilvl w:val="0"/>
                <w:numId w:val="5"/>
              </w:numPr>
              <w:spacing w:after="0" w:line="240" w:lineRule="auto"/>
              <w:ind w:hanging="435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Przekazanie funkcjonariuszom zabezpieczonych środków; st</w:t>
            </w:r>
            <w:r w:rsidR="00322767" w:rsidRPr="00435068">
              <w:rPr>
                <w:sz w:val="24"/>
                <w:szCs w:val="24"/>
              </w:rPr>
              <w:t>osowanie się do poleceń policji.</w:t>
            </w:r>
          </w:p>
          <w:p w:rsidR="00BF6298" w:rsidRPr="00435068" w:rsidRDefault="00F812D2" w:rsidP="0009257B">
            <w:pPr>
              <w:numPr>
                <w:ilvl w:val="0"/>
                <w:numId w:val="5"/>
              </w:numPr>
              <w:spacing w:after="0" w:line="240" w:lineRule="auto"/>
              <w:ind w:hanging="435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Opracowanie przez zespół wychowawczy (szkoła, dom, sąd rodzinny, pracownik socjalny)kontraktu  </w:t>
            </w:r>
            <w:r w:rsidR="00322767" w:rsidRPr="00435068">
              <w:rPr>
                <w:sz w:val="24"/>
                <w:szCs w:val="24"/>
              </w:rPr>
              <w:t xml:space="preserve"> </w:t>
            </w:r>
            <w:r w:rsidRPr="00435068">
              <w:rPr>
                <w:sz w:val="24"/>
                <w:szCs w:val="24"/>
              </w:rPr>
              <w:t>wychowawczego; określającego zakres działań wychowawczych w</w:t>
            </w:r>
            <w:r w:rsidR="00BF6298" w:rsidRPr="00435068">
              <w:rPr>
                <w:sz w:val="24"/>
                <w:szCs w:val="24"/>
              </w:rPr>
              <w:t xml:space="preserve"> stosunku do ucznia – sprawcy </w:t>
            </w:r>
            <w:r w:rsidRPr="00435068">
              <w:rPr>
                <w:sz w:val="24"/>
                <w:szCs w:val="24"/>
              </w:rPr>
              <w:t>zdarzenia.</w:t>
            </w:r>
          </w:p>
          <w:p w:rsidR="00F812D2" w:rsidRPr="00435068" w:rsidRDefault="00F812D2" w:rsidP="0009257B">
            <w:pPr>
              <w:numPr>
                <w:ilvl w:val="0"/>
                <w:numId w:val="5"/>
              </w:numPr>
              <w:spacing w:after="0" w:line="240" w:lineRule="auto"/>
              <w:ind w:hanging="435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Prowadzenie szczegółowej dokumentacji monitorującej sytuację ucznia w szkoły</w:t>
            </w:r>
            <w:r w:rsidR="003B1307" w:rsidRPr="00435068">
              <w:rPr>
                <w:sz w:val="24"/>
                <w:szCs w:val="24"/>
              </w:rPr>
              <w:t>.</w:t>
            </w:r>
          </w:p>
        </w:tc>
      </w:tr>
      <w:tr w:rsidR="00F812D2" w:rsidRPr="00435068" w:rsidTr="00AA43D8">
        <w:tc>
          <w:tcPr>
            <w:tcW w:w="0" w:type="auto"/>
            <w:gridSpan w:val="2"/>
          </w:tcPr>
          <w:p w:rsidR="00F812D2" w:rsidRPr="00435068" w:rsidRDefault="00F812D2" w:rsidP="000925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35068">
              <w:rPr>
                <w:b/>
                <w:bCs/>
                <w:sz w:val="24"/>
                <w:szCs w:val="24"/>
              </w:rPr>
              <w:lastRenderedPageBreak/>
              <w:t>IV. KRADZIEŻ</w:t>
            </w:r>
          </w:p>
        </w:tc>
      </w:tr>
      <w:tr w:rsidR="00F812D2" w:rsidRPr="00435068" w:rsidTr="00AA43D8">
        <w:tc>
          <w:tcPr>
            <w:tcW w:w="0" w:type="auto"/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Sytuacja problemowa</w:t>
            </w:r>
          </w:p>
        </w:tc>
        <w:tc>
          <w:tcPr>
            <w:tcW w:w="0" w:type="auto"/>
          </w:tcPr>
          <w:p w:rsidR="00F812D2" w:rsidRPr="00435068" w:rsidRDefault="00F812D2" w:rsidP="0009257B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Zniszczenie mienia, wandalizm.</w:t>
            </w:r>
            <w:r w:rsidRPr="0043506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812D2" w:rsidRPr="00435068" w:rsidRDefault="00F812D2" w:rsidP="0009257B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bCs/>
                <w:sz w:val="24"/>
                <w:szCs w:val="24"/>
              </w:rPr>
              <w:t xml:space="preserve">Włamanie oraz kradzież.   </w:t>
            </w:r>
          </w:p>
        </w:tc>
      </w:tr>
      <w:tr w:rsidR="009F31C0" w:rsidRPr="00435068" w:rsidTr="00AA43D8">
        <w:tc>
          <w:tcPr>
            <w:tcW w:w="0" w:type="auto"/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</w:p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Stosowane procedury</w:t>
            </w:r>
          </w:p>
        </w:tc>
        <w:tc>
          <w:tcPr>
            <w:tcW w:w="0" w:type="auto"/>
          </w:tcPr>
          <w:p w:rsidR="00F812D2" w:rsidRPr="00435068" w:rsidRDefault="00F812D2" w:rsidP="0009257B">
            <w:pPr>
              <w:tabs>
                <w:tab w:val="left" w:pos="845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1.  Powiadomienie wychowawcy ucznia, pedagoga szkolnego i dyrekcję szkoły.</w:t>
            </w:r>
          </w:p>
          <w:p w:rsidR="00F812D2" w:rsidRPr="00435068" w:rsidRDefault="00F812D2" w:rsidP="0009257B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2.  Poinformowanie rodziców lub prawnych opiekunów ucznia.</w:t>
            </w:r>
          </w:p>
          <w:p w:rsidR="00F812D2" w:rsidRPr="00435068" w:rsidRDefault="00F812D2" w:rsidP="0009257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 przypadku udokumentowanej kradzieży - podjęcie próby odzyskania utraconego mienia; jeżeli uczeń odmawia - wezwanie policji w celu przeszukania.</w:t>
            </w:r>
          </w:p>
          <w:p w:rsidR="00F812D2" w:rsidRDefault="00F812D2" w:rsidP="0009257B">
            <w:pPr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 przypadku sporadycznego zdarzenia - powołanie zespołu wychowawczego (dyrektor szkoły, pedagog szkoły, zainteresowani nauczyciele, wychowawcy, rodzice, uczeń) w celu omówienia sytuacji ucznia, oszacowania poniesionych strat i opracowan</w:t>
            </w:r>
            <w:r w:rsidR="00921EAA">
              <w:rPr>
                <w:sz w:val="24"/>
                <w:szCs w:val="24"/>
              </w:rPr>
              <w:t xml:space="preserve">ia planu działań  wychowawczych </w:t>
            </w:r>
            <w:r w:rsidRPr="00435068">
              <w:rPr>
                <w:sz w:val="24"/>
                <w:szCs w:val="24"/>
              </w:rPr>
              <w:t>w obszarze rodzice-szkoła.</w:t>
            </w:r>
          </w:p>
          <w:p w:rsidR="00F812D2" w:rsidRPr="00921EAA" w:rsidRDefault="00F812D2" w:rsidP="00921EAA">
            <w:pPr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921EAA">
              <w:rPr>
                <w:sz w:val="24"/>
                <w:szCs w:val="24"/>
              </w:rPr>
              <w:t>W przypadku powtarzających się zdarzeń – skierowanie sprawy do sądu rodzinnego</w:t>
            </w:r>
            <w:r w:rsidR="00DB2356" w:rsidRPr="00921EAA">
              <w:rPr>
                <w:sz w:val="24"/>
                <w:szCs w:val="24"/>
              </w:rPr>
              <w:t>.</w:t>
            </w:r>
          </w:p>
          <w:p w:rsidR="00C80329" w:rsidRDefault="00F812D2" w:rsidP="0009257B">
            <w:pPr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Objęcie ucznia opieką zespołu wychowawczego – wychowawca, rodzice, pedagog szkolny. </w:t>
            </w:r>
          </w:p>
          <w:p w:rsidR="00921EAA" w:rsidRPr="00435068" w:rsidRDefault="00921EAA" w:rsidP="00921EA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9F31C0" w:rsidRPr="00435068" w:rsidTr="00AA43D8">
        <w:tc>
          <w:tcPr>
            <w:tcW w:w="0" w:type="auto"/>
            <w:gridSpan w:val="2"/>
          </w:tcPr>
          <w:p w:rsidR="00F812D2" w:rsidRPr="00435068" w:rsidRDefault="00F812D2" w:rsidP="000925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812D2" w:rsidRPr="00435068" w:rsidRDefault="00F812D2" w:rsidP="000925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35068">
              <w:rPr>
                <w:b/>
                <w:bCs/>
                <w:sz w:val="24"/>
                <w:szCs w:val="24"/>
              </w:rPr>
              <w:t>V. Fałszowanie lub zniszczenie dokumentów szkolnych przez ucznia.</w:t>
            </w:r>
          </w:p>
        </w:tc>
      </w:tr>
      <w:tr w:rsidR="009F31C0" w:rsidRPr="00435068" w:rsidTr="009445FB">
        <w:tc>
          <w:tcPr>
            <w:tcW w:w="0" w:type="auto"/>
            <w:tcBorders>
              <w:bottom w:val="single" w:sz="4" w:space="0" w:color="auto"/>
            </w:tcBorders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Sytuacja problemowa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12D2" w:rsidRPr="00435068" w:rsidRDefault="00F812D2" w:rsidP="0009257B">
            <w:pPr>
              <w:numPr>
                <w:ilvl w:val="0"/>
                <w:numId w:val="35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435068">
              <w:rPr>
                <w:bCs/>
                <w:sz w:val="24"/>
                <w:szCs w:val="24"/>
              </w:rPr>
              <w:t>Dokonanie samowolnych wpisów przez ucznia lub sfałszowanie danych w dzienniku lekcyjnym.</w:t>
            </w:r>
          </w:p>
          <w:p w:rsidR="00F812D2" w:rsidRPr="00435068" w:rsidRDefault="00F812D2" w:rsidP="0009257B">
            <w:pPr>
              <w:numPr>
                <w:ilvl w:val="0"/>
                <w:numId w:val="35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435068">
              <w:rPr>
                <w:bCs/>
                <w:sz w:val="24"/>
                <w:szCs w:val="24"/>
              </w:rPr>
              <w:t>Zafałszowanie danych w dokumentach ucznia – legitymacji szkolnej, zaświadczeniach lekarskich, usprawiedliwieniach pisemnych, oświadczeniach rodziców, notatkach nauczycieli w dzienniczku ucznia, itp.</w:t>
            </w:r>
          </w:p>
          <w:p w:rsidR="00F812D2" w:rsidRPr="00435068" w:rsidRDefault="00F812D2" w:rsidP="0009257B">
            <w:pPr>
              <w:numPr>
                <w:ilvl w:val="0"/>
                <w:numId w:val="35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435068">
              <w:rPr>
                <w:bCs/>
                <w:sz w:val="24"/>
                <w:szCs w:val="24"/>
              </w:rPr>
              <w:t>Podrabianie podpisów rodziców.</w:t>
            </w:r>
          </w:p>
          <w:p w:rsidR="00F812D2" w:rsidRPr="00435068" w:rsidRDefault="00F812D2" w:rsidP="0009257B">
            <w:pPr>
              <w:numPr>
                <w:ilvl w:val="0"/>
                <w:numId w:val="35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435068">
              <w:rPr>
                <w:bCs/>
                <w:sz w:val="24"/>
                <w:szCs w:val="24"/>
              </w:rPr>
              <w:lastRenderedPageBreak/>
              <w:t>Fałszowanie faktur, kwitów obiadowych, rozliczeń indywidualnych lub grupowych.</w:t>
            </w:r>
          </w:p>
          <w:p w:rsidR="00F812D2" w:rsidRPr="00435068" w:rsidRDefault="00F812D2" w:rsidP="0009257B">
            <w:pPr>
              <w:numPr>
                <w:ilvl w:val="0"/>
                <w:numId w:val="35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435068">
              <w:rPr>
                <w:bCs/>
                <w:sz w:val="24"/>
                <w:szCs w:val="24"/>
              </w:rPr>
              <w:t>Fałszowanie ocen szkolnych w dokumentacji indywidualnej ucznia lub w dziennikach lekcyjnych.</w:t>
            </w:r>
          </w:p>
          <w:p w:rsidR="00F812D2" w:rsidRPr="00435068" w:rsidRDefault="00F812D2" w:rsidP="0009257B">
            <w:pPr>
              <w:numPr>
                <w:ilvl w:val="0"/>
                <w:numId w:val="35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435068">
              <w:rPr>
                <w:bCs/>
                <w:sz w:val="24"/>
                <w:szCs w:val="24"/>
              </w:rPr>
              <w:t>Zniszczenie dokumentów szkolnych.</w:t>
            </w:r>
          </w:p>
        </w:tc>
      </w:tr>
      <w:tr w:rsidR="00F812D2" w:rsidRPr="00435068" w:rsidTr="009445FB">
        <w:tc>
          <w:tcPr>
            <w:tcW w:w="0" w:type="auto"/>
            <w:tcBorders>
              <w:bottom w:val="single" w:sz="4" w:space="0" w:color="auto"/>
            </w:tcBorders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lastRenderedPageBreak/>
              <w:t>Stosowane procedury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12D2" w:rsidRPr="00435068" w:rsidRDefault="00F812D2" w:rsidP="0009257B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1.  Poinformowanie wychowawcy ucznia, pedagoga szkolnego i dyrektora szkoły.</w:t>
            </w:r>
          </w:p>
          <w:p w:rsidR="00F812D2" w:rsidRPr="00435068" w:rsidRDefault="00F812D2" w:rsidP="0009257B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Powiadomienie rodziców o zdarzeniu.</w:t>
            </w:r>
          </w:p>
          <w:p w:rsidR="00F812D2" w:rsidRPr="00435068" w:rsidRDefault="00F812D2" w:rsidP="0009257B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Zorganizowanie zespołu wychowawczego w celu opracowania programu działań w stosunku </w:t>
            </w:r>
            <w:r w:rsidRPr="00435068">
              <w:rPr>
                <w:sz w:val="24"/>
                <w:szCs w:val="24"/>
              </w:rPr>
              <w:br/>
              <w:t>do ucznia: rodzice – szkoła.</w:t>
            </w:r>
          </w:p>
          <w:p w:rsidR="006044AC" w:rsidRPr="00435068" w:rsidRDefault="00F812D2" w:rsidP="0009257B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Kontrola sytuacji szkolnej ucznia w oparciu o prowadzoną na bieżąco dokumentację zachowań dziecka w szkole</w:t>
            </w:r>
            <w:r w:rsidR="006044AC" w:rsidRPr="00435068">
              <w:rPr>
                <w:sz w:val="24"/>
                <w:szCs w:val="24"/>
              </w:rPr>
              <w:t>.</w:t>
            </w:r>
          </w:p>
          <w:p w:rsidR="009445FB" w:rsidRPr="00435068" w:rsidRDefault="00F812D2" w:rsidP="0009257B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 przypadku zniszczenia przez ucznia dokumentu (dziennik lekcyjny) i przy ocenie nieadekwatnej do sytuacji reakcji rodziców, poinformowanie o zdarzeniu policji i podejmowanie działań ustalonych przez funkcjonariuszy.</w:t>
            </w:r>
          </w:p>
        </w:tc>
      </w:tr>
      <w:tr w:rsidR="00F812D2" w:rsidRPr="00435068" w:rsidTr="00DE09CE">
        <w:trPr>
          <w:trHeight w:val="127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A7A" w:rsidRPr="00435068" w:rsidRDefault="00696A7A" w:rsidP="0009257B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F812D2" w:rsidRPr="00435068" w:rsidRDefault="00C80329" w:rsidP="0009257B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35068">
              <w:rPr>
                <w:rFonts w:cs="Times New Roman"/>
                <w:b/>
                <w:sz w:val="24"/>
                <w:szCs w:val="24"/>
                <w:u w:val="single"/>
              </w:rPr>
              <w:t>D.  NARUSZENIE GODNOŚCI NAUCZYCIELA LUB INNEGO PRACOWNIKA SZKOŁY.</w:t>
            </w:r>
          </w:p>
          <w:p w:rsidR="00F812D2" w:rsidRPr="00435068" w:rsidRDefault="00F812D2" w:rsidP="0009257B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Podstawa prawna: </w:t>
            </w:r>
          </w:p>
          <w:p w:rsidR="00F812D2" w:rsidRPr="00435068" w:rsidRDefault="00F812D2" w:rsidP="0009257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Ustawa z dnia 6 czerwca 1997 r. Kodeks karny. </w:t>
            </w:r>
          </w:p>
          <w:p w:rsidR="00F812D2" w:rsidRPr="00435068" w:rsidRDefault="00F812D2" w:rsidP="0009257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Ustawa z dnia 26 stycznia 1982 r. Karta nauczyciela. </w:t>
            </w:r>
          </w:p>
          <w:p w:rsidR="00F812D2" w:rsidRPr="00435068" w:rsidRDefault="00F812D2" w:rsidP="0009257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Ustawa z dnia 28 października 1982 r. o postępowaniu w sprawach nieletnich. </w:t>
            </w:r>
          </w:p>
          <w:p w:rsidR="00184038" w:rsidRPr="00435068" w:rsidRDefault="00F812D2" w:rsidP="0009257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Rozporządzenie MENIS z dnia 7 stycznia 2003 r. w sprawie udzielania i organizacji pomocy psychologiczno – pedagogicznej w publicznych przedszkolach, szkołach i placówkach. </w:t>
            </w:r>
          </w:p>
          <w:p w:rsidR="00184038" w:rsidRPr="00435068" w:rsidRDefault="00F812D2" w:rsidP="0009257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Art. 63 Karty nauczyciela.</w:t>
            </w:r>
          </w:p>
          <w:p w:rsidR="00F812D2" w:rsidRPr="00435068" w:rsidRDefault="00F812D2" w:rsidP="0009257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 Art. 226.Kodeksu karnego. </w:t>
            </w:r>
          </w:p>
          <w:p w:rsidR="00F812D2" w:rsidRPr="00435068" w:rsidRDefault="00F812D2" w:rsidP="0009257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35068">
              <w:rPr>
                <w:b/>
                <w:i/>
                <w:sz w:val="24"/>
                <w:szCs w:val="24"/>
              </w:rPr>
              <w:t xml:space="preserve"> „Kto znieważa funkcjonariusza publicznego lub osobę do pomocy mu przybraną, podczas i w związku z pełnieniem obowiązków służbowych, podlega grzywnie, karze ograniczenia wolności albo pozbawienia wolności do roku”. </w:t>
            </w:r>
          </w:p>
          <w:p w:rsidR="00F812D2" w:rsidRPr="00435068" w:rsidRDefault="00F812D2" w:rsidP="0009257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Art. 222.Kodeksu karnego. </w:t>
            </w:r>
          </w:p>
          <w:p w:rsidR="00F812D2" w:rsidRPr="00435068" w:rsidRDefault="00F812D2" w:rsidP="0009257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35068">
              <w:rPr>
                <w:b/>
                <w:i/>
                <w:sz w:val="24"/>
                <w:szCs w:val="24"/>
              </w:rPr>
              <w:t xml:space="preserve">„Kto narusza nietykalność cielesną funkcjonariusza publicznego lub osoby do pomocy mu przybranej podczas </w:t>
            </w:r>
            <w:r w:rsidRPr="00435068">
              <w:rPr>
                <w:b/>
                <w:i/>
                <w:sz w:val="24"/>
                <w:szCs w:val="24"/>
              </w:rPr>
              <w:br/>
              <w:t xml:space="preserve">lub w związku z pełnieniem obowiązków służbowych, podlega grzywnie, karze ograniczenia wolności albo pozbawienia </w:t>
            </w:r>
          </w:p>
          <w:p w:rsidR="00F812D2" w:rsidRPr="00435068" w:rsidRDefault="00F812D2" w:rsidP="0009257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35068">
              <w:rPr>
                <w:b/>
                <w:i/>
                <w:sz w:val="24"/>
                <w:szCs w:val="24"/>
              </w:rPr>
              <w:t xml:space="preserve">wolności do lat 3”. </w:t>
            </w:r>
          </w:p>
          <w:p w:rsidR="00DB2356" w:rsidRPr="00435068" w:rsidRDefault="00F812D2" w:rsidP="0009257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Art. 212 Kodeksu karnego. </w:t>
            </w:r>
          </w:p>
          <w:p w:rsidR="00F812D2" w:rsidRPr="00435068" w:rsidRDefault="00F812D2" w:rsidP="0009257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35068">
              <w:rPr>
                <w:b/>
                <w:i/>
                <w:sz w:val="24"/>
                <w:szCs w:val="24"/>
              </w:rPr>
              <w:t xml:space="preserve">„Kto pomawia inną osobę, instytucję, osobę prawną lub jednostkę organizacyjną nie mającą osobowości prawnej o takie postępowanie lub właściwości, które mogą poniżyć ją w opinii publicznej lub narazić na utratę zaufania potrzebnego dla danego stanowiska, zawodu lub rodzaju działalności podlega grzywnie, karze ograniczenia wolności albo karze pozbawienia wolności do roku. </w:t>
            </w:r>
          </w:p>
        </w:tc>
      </w:tr>
      <w:tr w:rsidR="00F812D2" w:rsidRPr="00435068" w:rsidTr="0006246E">
        <w:trPr>
          <w:trHeight w:val="1546"/>
        </w:trPr>
        <w:tc>
          <w:tcPr>
            <w:tcW w:w="0" w:type="auto"/>
            <w:tcBorders>
              <w:top w:val="single" w:sz="4" w:space="0" w:color="auto"/>
            </w:tcBorders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lastRenderedPageBreak/>
              <w:t>Sytuacja problemowa</w:t>
            </w:r>
          </w:p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58D5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1.</w:t>
            </w:r>
            <w:r w:rsidRPr="00435068">
              <w:rPr>
                <w:b/>
                <w:sz w:val="24"/>
                <w:szCs w:val="24"/>
                <w:u w:val="single"/>
              </w:rPr>
              <w:t>Zniewaga</w:t>
            </w:r>
            <w:r w:rsidRPr="00435068">
              <w:rPr>
                <w:sz w:val="24"/>
                <w:szCs w:val="24"/>
              </w:rPr>
              <w:t xml:space="preserve"> jest przestępstwem przeciwko godności osobistej c</w:t>
            </w:r>
            <w:r w:rsidR="004458D5">
              <w:rPr>
                <w:sz w:val="24"/>
                <w:szCs w:val="24"/>
              </w:rPr>
              <w:t xml:space="preserve">złowieka a więc przeciwko jego </w:t>
            </w:r>
            <w:r w:rsidRPr="00435068">
              <w:rPr>
                <w:sz w:val="24"/>
                <w:szCs w:val="24"/>
              </w:rPr>
              <w:t xml:space="preserve">subiektywnemu poczuciu własnej wartości. </w:t>
            </w:r>
            <w:r w:rsidR="004458D5">
              <w:rPr>
                <w:sz w:val="24"/>
                <w:szCs w:val="24"/>
              </w:rPr>
              <w:t xml:space="preserve"> </w:t>
            </w:r>
          </w:p>
          <w:p w:rsidR="004458D5" w:rsidRDefault="004458D5" w:rsidP="00D94E7B">
            <w:pPr>
              <w:tabs>
                <w:tab w:val="left" w:pos="22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812D2" w:rsidRPr="00435068">
              <w:rPr>
                <w:sz w:val="24"/>
                <w:szCs w:val="24"/>
              </w:rPr>
              <w:t>Zwrot ten należy rozu</w:t>
            </w:r>
            <w:r>
              <w:rPr>
                <w:sz w:val="24"/>
                <w:szCs w:val="24"/>
              </w:rPr>
              <w:t>mieć, jako dobitne i stanowcze</w:t>
            </w:r>
            <w:r w:rsidR="00F812D2" w:rsidRPr="00435068">
              <w:rPr>
                <w:sz w:val="24"/>
                <w:szCs w:val="24"/>
              </w:rPr>
              <w:t xml:space="preserve"> zachowanie się sprawcy, demonstracyjnie podkreślające pogardę w stosunku do </w:t>
            </w:r>
            <w:r>
              <w:rPr>
                <w:sz w:val="24"/>
                <w:szCs w:val="24"/>
              </w:rPr>
              <w:t xml:space="preserve"> </w:t>
            </w:r>
          </w:p>
          <w:p w:rsidR="004458D5" w:rsidRDefault="004458D5" w:rsidP="00D94E7B">
            <w:pPr>
              <w:tabs>
                <w:tab w:val="left" w:pos="22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812D2" w:rsidRPr="00435068">
              <w:rPr>
                <w:sz w:val="24"/>
                <w:szCs w:val="24"/>
              </w:rPr>
              <w:t xml:space="preserve">nauczyciela. Może to </w:t>
            </w:r>
            <w:r w:rsidR="009445FB" w:rsidRPr="00435068">
              <w:rPr>
                <w:sz w:val="24"/>
                <w:szCs w:val="24"/>
              </w:rPr>
              <w:t xml:space="preserve"> </w:t>
            </w:r>
            <w:r w:rsidR="00F812D2" w:rsidRPr="00435068">
              <w:rPr>
                <w:sz w:val="24"/>
                <w:szCs w:val="24"/>
              </w:rPr>
              <w:t xml:space="preserve">być epitet słowny lub obelżywy gest, przy czym istotne dla sprawy jest nie tyle słownikowe znaczenie danego </w:t>
            </w:r>
            <w:r>
              <w:rPr>
                <w:sz w:val="24"/>
                <w:szCs w:val="24"/>
              </w:rPr>
              <w:t xml:space="preserve"> </w:t>
            </w:r>
          </w:p>
          <w:p w:rsidR="004458D5" w:rsidRDefault="004458D5" w:rsidP="00D94E7B">
            <w:pPr>
              <w:tabs>
                <w:tab w:val="left" w:pos="22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812D2" w:rsidRPr="00435068">
              <w:rPr>
                <w:sz w:val="24"/>
                <w:szCs w:val="24"/>
              </w:rPr>
              <w:t xml:space="preserve">zwrotu językowego, lecz jego utarte i umowne znaczenie społeczne oraz fakt, że uważane są one  za obraźliwe i tak je odbiera </w:t>
            </w:r>
            <w:r>
              <w:rPr>
                <w:sz w:val="24"/>
                <w:szCs w:val="24"/>
              </w:rPr>
              <w:t xml:space="preserve"> </w:t>
            </w:r>
          </w:p>
          <w:p w:rsidR="009445FB" w:rsidRDefault="004458D5" w:rsidP="00D94E7B">
            <w:pPr>
              <w:tabs>
                <w:tab w:val="left" w:pos="22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812D2" w:rsidRPr="00435068">
              <w:rPr>
                <w:sz w:val="24"/>
                <w:szCs w:val="24"/>
              </w:rPr>
              <w:t>nauczyciel.</w:t>
            </w:r>
          </w:p>
          <w:p w:rsidR="00D94E7B" w:rsidRDefault="00F812D2" w:rsidP="00D94E7B">
            <w:pPr>
              <w:tabs>
                <w:tab w:val="left" w:pos="222"/>
              </w:tabs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2. </w:t>
            </w:r>
            <w:r w:rsidRPr="00435068">
              <w:rPr>
                <w:b/>
                <w:sz w:val="24"/>
                <w:szCs w:val="24"/>
                <w:u w:val="single"/>
              </w:rPr>
              <w:t>Nietykalność cielesna</w:t>
            </w:r>
            <w:r w:rsidRPr="00435068">
              <w:rPr>
                <w:sz w:val="24"/>
                <w:szCs w:val="24"/>
              </w:rPr>
              <w:t xml:space="preserve"> oznacza zakaz fizycznego oddziaływania sprawcy na ciał</w:t>
            </w:r>
            <w:r w:rsidR="00D94E7B">
              <w:rPr>
                <w:sz w:val="24"/>
                <w:szCs w:val="24"/>
              </w:rPr>
              <w:t xml:space="preserve">o nauczyciela w sposób </w:t>
            </w:r>
            <w:r w:rsidRPr="00435068">
              <w:rPr>
                <w:sz w:val="24"/>
                <w:szCs w:val="24"/>
              </w:rPr>
              <w:t xml:space="preserve">znieważający, przykry lub bolesny. </w:t>
            </w:r>
            <w:r w:rsidR="00D94E7B">
              <w:rPr>
                <w:sz w:val="24"/>
                <w:szCs w:val="24"/>
              </w:rPr>
              <w:t xml:space="preserve"> </w:t>
            </w:r>
          </w:p>
          <w:p w:rsidR="00D94E7B" w:rsidRDefault="00D94E7B" w:rsidP="00D94E7B">
            <w:pPr>
              <w:tabs>
                <w:tab w:val="left" w:pos="22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812D2" w:rsidRPr="00435068">
              <w:rPr>
                <w:sz w:val="24"/>
                <w:szCs w:val="24"/>
              </w:rPr>
              <w:t>Przestępstwem będzie tu np.: spluni</w:t>
            </w:r>
            <w:r>
              <w:rPr>
                <w:sz w:val="24"/>
                <w:szCs w:val="24"/>
              </w:rPr>
              <w:t xml:space="preserve">ęcie na nauczyciela lub w jego </w:t>
            </w:r>
            <w:r w:rsidR="00F812D2" w:rsidRPr="00435068">
              <w:rPr>
                <w:sz w:val="24"/>
                <w:szCs w:val="24"/>
              </w:rPr>
              <w:t xml:space="preserve">kierunku, spoliczkowanie, pociągnięcie za włosy, zrzucenie czapki </w:t>
            </w:r>
            <w:r>
              <w:rPr>
                <w:sz w:val="24"/>
                <w:szCs w:val="24"/>
              </w:rPr>
              <w:br/>
              <w:t xml:space="preserve">     </w:t>
            </w:r>
            <w:r w:rsidR="00F812D2" w:rsidRPr="00435068">
              <w:rPr>
                <w:sz w:val="24"/>
                <w:szCs w:val="24"/>
              </w:rPr>
              <w:t xml:space="preserve">z głowy, uderzenie  kopnięcie, </w:t>
            </w:r>
            <w:r>
              <w:rPr>
                <w:sz w:val="24"/>
                <w:szCs w:val="24"/>
              </w:rPr>
              <w:t xml:space="preserve">celowe </w:t>
            </w:r>
            <w:r w:rsidR="009445FB" w:rsidRPr="00435068">
              <w:rPr>
                <w:sz w:val="24"/>
                <w:szCs w:val="24"/>
              </w:rPr>
              <w:t>oblanie wodą ( przeważa tu element dolegliwości fizycznej), a</w:t>
            </w:r>
            <w:r>
              <w:rPr>
                <w:sz w:val="24"/>
                <w:szCs w:val="24"/>
              </w:rPr>
              <w:t xml:space="preserve"> także spowodowanie</w:t>
            </w:r>
            <w:r w:rsidR="009445FB" w:rsidRPr="00435068">
              <w:rPr>
                <w:sz w:val="24"/>
                <w:szCs w:val="24"/>
              </w:rPr>
              <w:t xml:space="preserve"> </w:t>
            </w:r>
            <w:r w:rsidR="00F812D2" w:rsidRPr="00435068">
              <w:rPr>
                <w:sz w:val="24"/>
                <w:szCs w:val="24"/>
              </w:rPr>
              <w:t xml:space="preserve">śladów  na </w:t>
            </w:r>
            <w:r>
              <w:rPr>
                <w:sz w:val="24"/>
                <w:szCs w:val="24"/>
              </w:rPr>
              <w:t xml:space="preserve"> </w:t>
            </w:r>
          </w:p>
          <w:p w:rsidR="00F812D2" w:rsidRPr="00435068" w:rsidRDefault="00D94E7B" w:rsidP="00D94E7B">
            <w:pPr>
              <w:tabs>
                <w:tab w:val="left" w:pos="22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812D2" w:rsidRPr="00435068">
              <w:rPr>
                <w:sz w:val="24"/>
                <w:szCs w:val="24"/>
              </w:rPr>
              <w:t xml:space="preserve">ciele ofiary, niebędących jeszcze lekkim uszkodzeniem ciała ( zadrapanie lub niewielkie zasinienie). </w:t>
            </w:r>
          </w:p>
          <w:p w:rsidR="00D94E7B" w:rsidRDefault="00F812D2" w:rsidP="00D94E7B">
            <w:pPr>
              <w:tabs>
                <w:tab w:val="left" w:pos="22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>(Zarówno zniewaga jak i naruszenie nietykalności cielesnej są przestępstwami ściganymi z oskarżenia publicznego, o ile zostanie zawiadomiony o czynie zabronionym właściwy organ państwowy.)</w:t>
            </w:r>
          </w:p>
          <w:p w:rsidR="00F812D2" w:rsidRPr="00435068" w:rsidRDefault="00F812D2" w:rsidP="00D94E7B">
            <w:pPr>
              <w:tabs>
                <w:tab w:val="left" w:pos="22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 </w:t>
            </w:r>
          </w:p>
          <w:p w:rsidR="00D94E7B" w:rsidRDefault="00F812D2" w:rsidP="00D94E7B">
            <w:pPr>
              <w:tabs>
                <w:tab w:val="left" w:pos="222"/>
              </w:tabs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3.</w:t>
            </w:r>
            <w:r w:rsidRPr="00435068">
              <w:rPr>
                <w:b/>
                <w:sz w:val="24"/>
                <w:szCs w:val="24"/>
                <w:u w:val="single"/>
              </w:rPr>
              <w:t>Zniesławienie</w:t>
            </w:r>
            <w:r w:rsidRPr="00435068">
              <w:rPr>
                <w:sz w:val="24"/>
                <w:szCs w:val="24"/>
              </w:rPr>
              <w:t xml:space="preserve"> polega na publicznym pomawianiu nauczyciela o takie</w:t>
            </w:r>
            <w:r w:rsidR="00D94E7B">
              <w:rPr>
                <w:sz w:val="24"/>
                <w:szCs w:val="24"/>
              </w:rPr>
              <w:t xml:space="preserve"> postępowanie lub właściwości, </w:t>
            </w:r>
            <w:r w:rsidRPr="00435068">
              <w:rPr>
                <w:sz w:val="24"/>
                <w:szCs w:val="24"/>
              </w:rPr>
              <w:t xml:space="preserve">które mogą poniżyć go w oczach </w:t>
            </w:r>
            <w:r w:rsidR="00D94E7B">
              <w:rPr>
                <w:sz w:val="24"/>
                <w:szCs w:val="24"/>
              </w:rPr>
              <w:t xml:space="preserve"> </w:t>
            </w:r>
          </w:p>
          <w:p w:rsidR="00D94E7B" w:rsidRDefault="00D94E7B" w:rsidP="00D94E7B">
            <w:pPr>
              <w:tabs>
                <w:tab w:val="left" w:pos="22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812D2" w:rsidRPr="00435068">
              <w:rPr>
                <w:sz w:val="24"/>
                <w:szCs w:val="24"/>
              </w:rPr>
              <w:t xml:space="preserve">opinii publicznej lub narazić na utratę zaufania potrzebną do wykonywania zawodu pedagoga, np.: nauczyciel bierze łapówki, prowadzi </w:t>
            </w:r>
            <w:r>
              <w:rPr>
                <w:sz w:val="24"/>
                <w:szCs w:val="24"/>
              </w:rPr>
              <w:t xml:space="preserve"> </w:t>
            </w:r>
          </w:p>
          <w:p w:rsidR="009F3F92" w:rsidRPr="00435068" w:rsidRDefault="00D94E7B" w:rsidP="00D94E7B">
            <w:pPr>
              <w:tabs>
                <w:tab w:val="left" w:pos="22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812D2" w:rsidRPr="00435068">
              <w:rPr>
                <w:sz w:val="24"/>
                <w:szCs w:val="24"/>
              </w:rPr>
              <w:t xml:space="preserve">niemoralny tryb życia </w:t>
            </w:r>
            <w:r w:rsidR="009F3F92" w:rsidRPr="00435068">
              <w:rPr>
                <w:sz w:val="24"/>
                <w:szCs w:val="24"/>
              </w:rPr>
              <w:t xml:space="preserve">lub </w:t>
            </w:r>
            <w:r w:rsidR="00F812D2" w:rsidRPr="00435068">
              <w:rPr>
                <w:sz w:val="24"/>
                <w:szCs w:val="24"/>
              </w:rPr>
              <w:t xml:space="preserve">zachowania, albo pomawianie o to, że jest alkoholikiem lub osobą zboczoną seksualnie. Nie zwalnia </w:t>
            </w:r>
            <w:r w:rsidR="009F3F92" w:rsidRPr="00435068">
              <w:rPr>
                <w:sz w:val="24"/>
                <w:szCs w:val="24"/>
              </w:rPr>
              <w:t xml:space="preserve"> </w:t>
            </w:r>
          </w:p>
          <w:p w:rsidR="009F3F92" w:rsidRDefault="009F3F92" w:rsidP="00D94E7B">
            <w:pPr>
              <w:tabs>
                <w:tab w:val="left" w:pos="222"/>
              </w:tabs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   od </w:t>
            </w:r>
            <w:r w:rsidR="00F812D2" w:rsidRPr="00435068">
              <w:rPr>
                <w:sz w:val="24"/>
                <w:szCs w:val="24"/>
              </w:rPr>
              <w:t xml:space="preserve">odpowiedzialności za zniesławienie przekazywanie wypowiedzi innych osób na zasadzie </w:t>
            </w:r>
            <w:proofErr w:type="spellStart"/>
            <w:r w:rsidR="00F812D2" w:rsidRPr="00435068">
              <w:rPr>
                <w:sz w:val="24"/>
                <w:szCs w:val="24"/>
              </w:rPr>
              <w:t>relata</w:t>
            </w:r>
            <w:proofErr w:type="spellEnd"/>
            <w:r w:rsidR="00F812D2" w:rsidRPr="00435068">
              <w:rPr>
                <w:sz w:val="24"/>
                <w:szCs w:val="24"/>
              </w:rPr>
              <w:t xml:space="preserve"> </w:t>
            </w:r>
            <w:proofErr w:type="spellStart"/>
            <w:r w:rsidR="00F812D2" w:rsidRPr="00435068">
              <w:rPr>
                <w:sz w:val="24"/>
                <w:szCs w:val="24"/>
              </w:rPr>
              <w:t>refero</w:t>
            </w:r>
            <w:proofErr w:type="spellEnd"/>
            <w:r w:rsidR="00F812D2" w:rsidRPr="00435068">
              <w:rPr>
                <w:sz w:val="24"/>
                <w:szCs w:val="24"/>
              </w:rPr>
              <w:t>.</w:t>
            </w:r>
          </w:p>
          <w:p w:rsidR="00D94E7B" w:rsidRPr="00435068" w:rsidRDefault="00D94E7B" w:rsidP="00D94E7B">
            <w:pPr>
              <w:tabs>
                <w:tab w:val="left" w:pos="222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812D2" w:rsidRPr="00D94E7B" w:rsidRDefault="00F812D2" w:rsidP="00D94E7B">
            <w:pPr>
              <w:tabs>
                <w:tab w:val="left" w:pos="222"/>
              </w:tabs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435068">
              <w:rPr>
                <w:sz w:val="24"/>
                <w:szCs w:val="24"/>
              </w:rPr>
              <w:t xml:space="preserve"> </w:t>
            </w:r>
            <w:r w:rsidR="00D94E7B">
              <w:rPr>
                <w:sz w:val="24"/>
                <w:szCs w:val="24"/>
              </w:rPr>
              <w:t>4</w:t>
            </w:r>
            <w:r w:rsidR="00D94E7B" w:rsidRPr="00D94E7B">
              <w:rPr>
                <w:sz w:val="24"/>
                <w:szCs w:val="24"/>
                <w:u w:val="single"/>
              </w:rPr>
              <w:t>.</w:t>
            </w:r>
            <w:r w:rsidRPr="00D94E7B">
              <w:rPr>
                <w:b/>
                <w:sz w:val="24"/>
                <w:szCs w:val="24"/>
                <w:u w:val="single"/>
              </w:rPr>
              <w:t xml:space="preserve">(Zniesławienie jest przestępstwem ściganym z oskarżenia prywatnego.) </w:t>
            </w:r>
          </w:p>
          <w:p w:rsidR="00AA43D8" w:rsidRPr="00435068" w:rsidRDefault="00F812D2" w:rsidP="00D94E7B">
            <w:pPr>
              <w:tabs>
                <w:tab w:val="left" w:pos="222"/>
              </w:tabs>
              <w:spacing w:after="0" w:line="240" w:lineRule="auto"/>
              <w:ind w:left="182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Każde z wymienionych zachowań jest czynem karalnym w rozumieniu przepisów ustawy o postępowaniu w sprawach nieletnich, jeśli sprawcą jest uczeń, który ukończył 13 lat a nie ukończył 17 lat.</w:t>
            </w:r>
          </w:p>
          <w:p w:rsidR="00F812D2" w:rsidRPr="00435068" w:rsidRDefault="00F812D2" w:rsidP="00D94E7B">
            <w:pPr>
              <w:tabs>
                <w:tab w:val="left" w:pos="222"/>
              </w:tabs>
              <w:spacing w:after="0" w:line="240" w:lineRule="auto"/>
              <w:ind w:left="182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 W każdym przypadku popełnienia czynu karalnego przez ucznia, który nie ukończył 17 lat, należy zawiadomić policję lub sąd rodzinny.   </w:t>
            </w:r>
          </w:p>
          <w:p w:rsidR="00D94E7B" w:rsidRDefault="00F812D2" w:rsidP="00D94E7B">
            <w:pPr>
              <w:tabs>
                <w:tab w:val="left" w:pos="222"/>
              </w:tabs>
              <w:spacing w:after="0" w:line="240" w:lineRule="auto"/>
              <w:ind w:left="182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Decyzję w tej sprawie podejmuje Dyrektor szkoły, który dokonuje wiążącej pracownika interpretacji przepisów prawa.</w:t>
            </w:r>
          </w:p>
          <w:p w:rsidR="00F812D2" w:rsidRPr="00435068" w:rsidRDefault="00F812D2" w:rsidP="00D94E7B">
            <w:pPr>
              <w:tabs>
                <w:tab w:val="left" w:pos="222"/>
              </w:tabs>
              <w:spacing w:after="0" w:line="240" w:lineRule="auto"/>
              <w:ind w:left="182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 </w:t>
            </w:r>
          </w:p>
          <w:p w:rsidR="00D94E7B" w:rsidRDefault="00D94E7B" w:rsidP="00D94E7B">
            <w:pPr>
              <w:tabs>
                <w:tab w:val="left" w:pos="22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</w:t>
            </w:r>
            <w:r w:rsidR="00F812D2" w:rsidRPr="00435068">
              <w:rPr>
                <w:sz w:val="24"/>
                <w:szCs w:val="24"/>
              </w:rPr>
              <w:t xml:space="preserve">Za </w:t>
            </w:r>
            <w:r w:rsidR="00F812D2" w:rsidRPr="00435068">
              <w:rPr>
                <w:b/>
                <w:sz w:val="24"/>
                <w:szCs w:val="24"/>
                <w:u w:val="single"/>
              </w:rPr>
              <w:t>naruszenie godności osobistej</w:t>
            </w:r>
            <w:r w:rsidR="00F812D2" w:rsidRPr="00435068">
              <w:rPr>
                <w:sz w:val="24"/>
                <w:szCs w:val="24"/>
              </w:rPr>
              <w:t xml:space="preserve"> nauczyciela </w:t>
            </w:r>
            <w:r w:rsidR="00ED201D" w:rsidRPr="00435068">
              <w:rPr>
                <w:sz w:val="24"/>
                <w:szCs w:val="24"/>
              </w:rPr>
              <w:t xml:space="preserve"> lub </w:t>
            </w:r>
            <w:r w:rsidR="00ED201D" w:rsidRPr="00435068">
              <w:rPr>
                <w:b/>
                <w:i/>
                <w:sz w:val="24"/>
                <w:szCs w:val="24"/>
              </w:rPr>
              <w:t xml:space="preserve"> </w:t>
            </w:r>
            <w:r w:rsidR="00ED201D" w:rsidRPr="00435068">
              <w:rPr>
                <w:sz w:val="24"/>
                <w:szCs w:val="24"/>
              </w:rPr>
              <w:t>osoby wyznaczonej mu do pomocy podczas pełnienia  obowiązków służbowych,</w:t>
            </w:r>
            <w:r w:rsidR="00F812D2" w:rsidRPr="00435068">
              <w:rPr>
                <w:sz w:val="24"/>
                <w:szCs w:val="24"/>
              </w:rPr>
              <w:t xml:space="preserve"> </w:t>
            </w:r>
          </w:p>
          <w:p w:rsidR="00F812D2" w:rsidRPr="00435068" w:rsidRDefault="00D94E7B" w:rsidP="00D94E7B">
            <w:pPr>
              <w:tabs>
                <w:tab w:val="left" w:pos="22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812D2" w:rsidRPr="00435068">
              <w:rPr>
                <w:sz w:val="24"/>
                <w:szCs w:val="24"/>
              </w:rPr>
              <w:t xml:space="preserve">uznaje się: </w:t>
            </w:r>
          </w:p>
          <w:p w:rsidR="00F812D2" w:rsidRPr="00435068" w:rsidRDefault="00F812D2" w:rsidP="00D94E7B">
            <w:pPr>
              <w:tabs>
                <w:tab w:val="left" w:pos="222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a. lekceważące i obraźliwe zachowania wobec nauczyciela </w:t>
            </w:r>
            <w:r w:rsidR="00AA43D8" w:rsidRPr="00435068">
              <w:rPr>
                <w:sz w:val="24"/>
                <w:szCs w:val="24"/>
              </w:rPr>
              <w:t xml:space="preserve"> </w:t>
            </w:r>
            <w:r w:rsidRPr="00435068">
              <w:rPr>
                <w:sz w:val="24"/>
                <w:szCs w:val="24"/>
              </w:rPr>
              <w:t xml:space="preserve">szkoły wyrażone w słowach lub gestach; </w:t>
            </w:r>
          </w:p>
          <w:p w:rsidR="00D94E7B" w:rsidRDefault="00ED201D" w:rsidP="00D94E7B">
            <w:pPr>
              <w:tabs>
                <w:tab w:val="left" w:pos="222"/>
              </w:tabs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      </w:t>
            </w:r>
            <w:r w:rsidR="00D94E7B">
              <w:rPr>
                <w:sz w:val="24"/>
                <w:szCs w:val="24"/>
              </w:rPr>
              <w:t xml:space="preserve"> </w:t>
            </w:r>
            <w:r w:rsidR="00F812D2" w:rsidRPr="00435068">
              <w:rPr>
                <w:sz w:val="24"/>
                <w:szCs w:val="24"/>
              </w:rPr>
              <w:t>b. lekceważące i obraźliwe zachowania ucznia w stosunku do nauczyciela lub</w:t>
            </w:r>
            <w:r w:rsidRPr="00435068">
              <w:rPr>
                <w:b/>
                <w:i/>
                <w:sz w:val="24"/>
                <w:szCs w:val="24"/>
              </w:rPr>
              <w:t xml:space="preserve"> </w:t>
            </w:r>
            <w:r w:rsidRPr="00435068">
              <w:rPr>
                <w:sz w:val="24"/>
                <w:szCs w:val="24"/>
              </w:rPr>
              <w:t>osoby</w:t>
            </w:r>
            <w:r w:rsidR="00D94E7B">
              <w:rPr>
                <w:sz w:val="24"/>
                <w:szCs w:val="24"/>
              </w:rPr>
              <w:t xml:space="preserve"> wyznaczonej mu </w:t>
            </w:r>
            <w:r w:rsidRPr="00435068">
              <w:rPr>
                <w:sz w:val="24"/>
                <w:szCs w:val="24"/>
              </w:rPr>
              <w:t xml:space="preserve">do pomocy podczas pełnienia </w:t>
            </w:r>
            <w:r w:rsidR="00D94E7B">
              <w:rPr>
                <w:sz w:val="24"/>
                <w:szCs w:val="24"/>
              </w:rPr>
              <w:t xml:space="preserve"> </w:t>
            </w:r>
          </w:p>
          <w:p w:rsidR="009F3F92" w:rsidRPr="00435068" w:rsidRDefault="00D94E7B" w:rsidP="00D94E7B">
            <w:pPr>
              <w:tabs>
                <w:tab w:val="left" w:pos="22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ED201D" w:rsidRPr="00435068">
              <w:rPr>
                <w:sz w:val="24"/>
                <w:szCs w:val="24"/>
              </w:rPr>
              <w:t>obowiązków służbowych,</w:t>
            </w:r>
          </w:p>
          <w:p w:rsidR="00F812D2" w:rsidRPr="00435068" w:rsidRDefault="00F812D2" w:rsidP="00D94E7B">
            <w:pPr>
              <w:tabs>
                <w:tab w:val="left" w:pos="222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c. prowokacyjne zachowanie wyrażone w słowach lub gestach; </w:t>
            </w:r>
          </w:p>
          <w:p w:rsidR="00F812D2" w:rsidRPr="00435068" w:rsidRDefault="00F812D2" w:rsidP="00D94E7B">
            <w:pPr>
              <w:tabs>
                <w:tab w:val="left" w:pos="222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d. nagrywanie lub fotografowanie ww. pracowników szkoły bez ich wiedzy i zgody; </w:t>
            </w:r>
          </w:p>
          <w:p w:rsidR="00F812D2" w:rsidRPr="00435068" w:rsidRDefault="00F812D2" w:rsidP="00D94E7B">
            <w:pPr>
              <w:tabs>
                <w:tab w:val="left" w:pos="222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e. naruszenie prywatności i własności prywatnej tych osób; </w:t>
            </w:r>
          </w:p>
          <w:p w:rsidR="00F812D2" w:rsidRPr="00435068" w:rsidRDefault="00F812D2" w:rsidP="00D94E7B">
            <w:pPr>
              <w:tabs>
                <w:tab w:val="left" w:pos="222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lastRenderedPageBreak/>
              <w:t xml:space="preserve">f. użycie wobec nich przemocy fizycznej lub psychicznej; </w:t>
            </w:r>
          </w:p>
          <w:p w:rsidR="00F812D2" w:rsidRPr="00435068" w:rsidRDefault="00F812D2" w:rsidP="0009257B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g. pomówienia i oszczerstwa wobec ww. pracowników; </w:t>
            </w:r>
          </w:p>
          <w:p w:rsidR="00F812D2" w:rsidRPr="00435068" w:rsidRDefault="00F812D2" w:rsidP="00D94E7B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h. naruszenie ich nietykalności osobistej poprzez upublicznian</w:t>
            </w:r>
            <w:r w:rsidR="00D94E7B">
              <w:rPr>
                <w:sz w:val="24"/>
                <w:szCs w:val="24"/>
              </w:rPr>
              <w:t xml:space="preserve">ie nieautoryzowanych informacji </w:t>
            </w:r>
            <w:r w:rsidRPr="00435068">
              <w:rPr>
                <w:sz w:val="24"/>
                <w:szCs w:val="24"/>
              </w:rPr>
              <w:t xml:space="preserve">w Internecie i innych mediach. </w:t>
            </w:r>
          </w:p>
        </w:tc>
      </w:tr>
      <w:tr w:rsidR="00F812D2" w:rsidRPr="00435068" w:rsidTr="00AA43D8">
        <w:tc>
          <w:tcPr>
            <w:tcW w:w="0" w:type="auto"/>
          </w:tcPr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lastRenderedPageBreak/>
              <w:t>Stosowane procedury</w:t>
            </w:r>
          </w:p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94E7B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1.W przypadku naruszenia godności nauczyciela lub </w:t>
            </w:r>
            <w:r w:rsidR="00AA43D8" w:rsidRPr="00435068">
              <w:rPr>
                <w:b/>
                <w:i/>
                <w:sz w:val="24"/>
                <w:szCs w:val="24"/>
              </w:rPr>
              <w:t xml:space="preserve"> </w:t>
            </w:r>
            <w:r w:rsidR="00AA43D8" w:rsidRPr="00435068">
              <w:rPr>
                <w:sz w:val="24"/>
                <w:szCs w:val="24"/>
              </w:rPr>
              <w:t xml:space="preserve">osoby wyznaczonej mu do pomocy podczas pełnienia  obowiązków służbowych, </w:t>
            </w:r>
          </w:p>
          <w:p w:rsidR="00D94E7B" w:rsidRDefault="00D94E7B" w:rsidP="00092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812D2" w:rsidRPr="00435068">
              <w:rPr>
                <w:sz w:val="24"/>
                <w:szCs w:val="24"/>
              </w:rPr>
              <w:t xml:space="preserve">poszkodowany ma obowiązek zgłoszenia powyższego zdarzenia do Dyrektora </w:t>
            </w:r>
            <w:r w:rsidR="00AA43D8" w:rsidRPr="00435068">
              <w:rPr>
                <w:sz w:val="24"/>
                <w:szCs w:val="24"/>
              </w:rPr>
              <w:t xml:space="preserve"> </w:t>
            </w:r>
            <w:r w:rsidR="00F812D2" w:rsidRPr="00435068">
              <w:rPr>
                <w:sz w:val="24"/>
                <w:szCs w:val="24"/>
              </w:rPr>
              <w:t xml:space="preserve">szkoły, a w przypadku jego nieobecności – do </w:t>
            </w:r>
            <w:r>
              <w:rPr>
                <w:sz w:val="24"/>
                <w:szCs w:val="24"/>
              </w:rPr>
              <w:t xml:space="preserve"> </w:t>
            </w:r>
          </w:p>
          <w:p w:rsidR="00F812D2" w:rsidRPr="00435068" w:rsidRDefault="00D94E7B" w:rsidP="00092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812D2" w:rsidRPr="00435068">
              <w:rPr>
                <w:sz w:val="24"/>
                <w:szCs w:val="24"/>
              </w:rPr>
              <w:t xml:space="preserve">Wicedyrektora lub pedagoga szkolnego. </w:t>
            </w:r>
          </w:p>
          <w:p w:rsidR="00F812D2" w:rsidRPr="00435068" w:rsidRDefault="00F812D2" w:rsidP="0009257B">
            <w:pPr>
              <w:spacing w:after="0" w:line="240" w:lineRule="auto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2.Dyrektor szkoły lub </w:t>
            </w:r>
            <w:proofErr w:type="spellStart"/>
            <w:r w:rsidR="00BC0B98">
              <w:rPr>
                <w:sz w:val="24"/>
                <w:szCs w:val="24"/>
              </w:rPr>
              <w:t>wiedyrektor</w:t>
            </w:r>
            <w:proofErr w:type="spellEnd"/>
            <w:r w:rsidRPr="00435068">
              <w:rPr>
                <w:sz w:val="24"/>
                <w:szCs w:val="24"/>
              </w:rPr>
              <w:t xml:space="preserve"> albo pedagog, do którego wpłynęło tak</w:t>
            </w:r>
            <w:r w:rsidR="00D94E7B">
              <w:rPr>
                <w:sz w:val="24"/>
                <w:szCs w:val="24"/>
              </w:rPr>
              <w:t xml:space="preserve">ie zgłoszenie, przeprowadza </w:t>
            </w:r>
            <w:r w:rsidRPr="00435068">
              <w:rPr>
                <w:sz w:val="24"/>
                <w:szCs w:val="24"/>
              </w:rPr>
              <w:t xml:space="preserve">z uczniem rozmowę wstępną, </w:t>
            </w:r>
            <w:r w:rsidR="00D94E7B">
              <w:rPr>
                <w:sz w:val="24"/>
                <w:szCs w:val="24"/>
              </w:rPr>
              <w:br/>
              <w:t xml:space="preserve">    </w:t>
            </w:r>
            <w:r w:rsidRPr="00435068">
              <w:rPr>
                <w:sz w:val="24"/>
                <w:szCs w:val="24"/>
              </w:rPr>
              <w:t xml:space="preserve">a następnie podejmuje następujące działania: </w:t>
            </w:r>
          </w:p>
          <w:p w:rsidR="00F812D2" w:rsidRPr="00435068" w:rsidRDefault="00F812D2" w:rsidP="0009257B">
            <w:pPr>
              <w:spacing w:after="0" w:line="240" w:lineRule="auto"/>
              <w:ind w:left="360"/>
              <w:rPr>
                <w:sz w:val="24"/>
                <w:szCs w:val="24"/>
                <w:u w:val="single"/>
              </w:rPr>
            </w:pPr>
            <w:r w:rsidRPr="00435068">
              <w:rPr>
                <w:sz w:val="24"/>
                <w:szCs w:val="24"/>
                <w:u w:val="single"/>
              </w:rPr>
              <w:t xml:space="preserve">a) Jeżeli zdarzenie ma miejsce po raz pierwszy: </w:t>
            </w:r>
          </w:p>
          <w:p w:rsidR="00F812D2" w:rsidRPr="00435068" w:rsidRDefault="00F812D2" w:rsidP="0009257B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• wychowawca niezwłocznie powiadamia telefonicznie rodziców ucznia o zaistniałej sytuacji, </w:t>
            </w:r>
          </w:p>
          <w:p w:rsidR="00F812D2" w:rsidRPr="00435068" w:rsidRDefault="00F812D2" w:rsidP="0009257B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• uczeń otrzymuje naganę wychowawcy klasy na piśmie za rażące naruszenie postanowień Statutu, </w:t>
            </w:r>
          </w:p>
          <w:p w:rsidR="00D94E7B" w:rsidRDefault="00F812D2" w:rsidP="00D94E7B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• rodzice/prawni opiekunowie i uczeń podpisują z</w:t>
            </w:r>
            <w:r w:rsidR="00ED201D" w:rsidRPr="00435068">
              <w:rPr>
                <w:sz w:val="24"/>
                <w:szCs w:val="24"/>
              </w:rPr>
              <w:t xml:space="preserve"> wychowawcą  w</w:t>
            </w:r>
            <w:r w:rsidR="00D94E7B">
              <w:rPr>
                <w:sz w:val="24"/>
                <w:szCs w:val="24"/>
              </w:rPr>
              <w:t xml:space="preserve"> obecności pedagoga szkolnego,</w:t>
            </w:r>
            <w:r w:rsidR="00ED201D" w:rsidRPr="00435068">
              <w:rPr>
                <w:sz w:val="24"/>
                <w:szCs w:val="24"/>
              </w:rPr>
              <w:t xml:space="preserve"> </w:t>
            </w:r>
            <w:r w:rsidRPr="00435068">
              <w:rPr>
                <w:sz w:val="24"/>
                <w:szCs w:val="24"/>
              </w:rPr>
              <w:t xml:space="preserve">kontrakt indywidualny, zawierający </w:t>
            </w:r>
            <w:r w:rsidR="00D94E7B">
              <w:rPr>
                <w:sz w:val="24"/>
                <w:szCs w:val="24"/>
              </w:rPr>
              <w:t xml:space="preserve"> </w:t>
            </w:r>
          </w:p>
          <w:p w:rsidR="00F812D2" w:rsidRPr="00435068" w:rsidRDefault="00D94E7B" w:rsidP="00D94E7B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812D2" w:rsidRPr="00435068">
              <w:rPr>
                <w:sz w:val="24"/>
                <w:szCs w:val="24"/>
              </w:rPr>
              <w:t xml:space="preserve">dalsze </w:t>
            </w:r>
            <w:r w:rsidR="00AA43D8" w:rsidRPr="00435068">
              <w:rPr>
                <w:sz w:val="24"/>
                <w:szCs w:val="24"/>
              </w:rPr>
              <w:t xml:space="preserve"> </w:t>
            </w:r>
            <w:r w:rsidR="00F812D2" w:rsidRPr="00435068">
              <w:rPr>
                <w:sz w:val="24"/>
                <w:szCs w:val="24"/>
              </w:rPr>
              <w:t>zasady współpracy stron,</w:t>
            </w:r>
            <w:r>
              <w:rPr>
                <w:sz w:val="24"/>
                <w:szCs w:val="24"/>
              </w:rPr>
              <w:t xml:space="preserve"> </w:t>
            </w:r>
            <w:r w:rsidR="00ED201D" w:rsidRPr="00435068">
              <w:rPr>
                <w:sz w:val="24"/>
                <w:szCs w:val="24"/>
              </w:rPr>
              <w:t>(z kontraktem zapoznany jest Dyrektor szkoły),</w:t>
            </w:r>
          </w:p>
          <w:p w:rsidR="00F812D2" w:rsidRPr="00435068" w:rsidRDefault="00F812D2" w:rsidP="0009257B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• jeżeli uczeń ma kuratora sądowego, zostaje on także poinformowany o zaistniałych okolicznościach.</w:t>
            </w:r>
          </w:p>
          <w:p w:rsidR="00F812D2" w:rsidRPr="00435068" w:rsidRDefault="00F812D2" w:rsidP="0009257B">
            <w:pPr>
              <w:spacing w:after="0" w:line="240" w:lineRule="auto"/>
              <w:ind w:left="360"/>
              <w:rPr>
                <w:sz w:val="24"/>
                <w:szCs w:val="24"/>
                <w:u w:val="single"/>
              </w:rPr>
            </w:pPr>
            <w:r w:rsidRPr="00435068">
              <w:rPr>
                <w:sz w:val="24"/>
                <w:szCs w:val="24"/>
                <w:u w:val="single"/>
              </w:rPr>
              <w:t xml:space="preserve">b) Jeżeli zdarzenie ma miejsce po raz kolejny: </w:t>
            </w:r>
          </w:p>
          <w:p w:rsidR="00ED201D" w:rsidRPr="00435068" w:rsidRDefault="00F812D2" w:rsidP="00506FED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• wychowawca niezwłocznie powiadamia</w:t>
            </w:r>
            <w:r w:rsidR="00ED201D" w:rsidRPr="00435068">
              <w:rPr>
                <w:sz w:val="24"/>
                <w:szCs w:val="24"/>
              </w:rPr>
              <w:t xml:space="preserve"> o zaistniałej sytuacji Dyrektora szkoły oraz</w:t>
            </w:r>
            <w:r w:rsidRPr="00435068">
              <w:rPr>
                <w:sz w:val="24"/>
                <w:szCs w:val="24"/>
              </w:rPr>
              <w:t xml:space="preserve"> telefonicznie rodziców ucznia</w:t>
            </w:r>
            <w:r w:rsidR="00ED201D" w:rsidRPr="00435068">
              <w:rPr>
                <w:sz w:val="24"/>
                <w:szCs w:val="24"/>
              </w:rPr>
              <w:t>,</w:t>
            </w:r>
            <w:r w:rsidRPr="00435068">
              <w:rPr>
                <w:sz w:val="24"/>
                <w:szCs w:val="24"/>
              </w:rPr>
              <w:t xml:space="preserve"> </w:t>
            </w:r>
            <w:r w:rsidR="00ED201D" w:rsidRPr="00435068">
              <w:rPr>
                <w:sz w:val="24"/>
                <w:szCs w:val="24"/>
              </w:rPr>
              <w:t xml:space="preserve"> </w:t>
            </w:r>
          </w:p>
          <w:p w:rsidR="009F3F92" w:rsidRPr="00435068" w:rsidRDefault="00F812D2" w:rsidP="0009257B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• uczeń otrzymuje naganę Dyrektora szkoły na piśmie za rażące naruszenie postanowień Statutu, </w:t>
            </w:r>
          </w:p>
          <w:p w:rsidR="00F812D2" w:rsidRPr="00435068" w:rsidRDefault="00F812D2" w:rsidP="00506FED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• rodzice/prawni opiekunowie i uczeń podpisują z</w:t>
            </w:r>
            <w:r w:rsidR="00ED201D" w:rsidRPr="00435068">
              <w:rPr>
                <w:sz w:val="24"/>
                <w:szCs w:val="24"/>
              </w:rPr>
              <w:t xml:space="preserve"> Dyrektorem szkoły </w:t>
            </w:r>
            <w:r w:rsidRPr="00435068">
              <w:rPr>
                <w:sz w:val="24"/>
                <w:szCs w:val="24"/>
              </w:rPr>
              <w:t xml:space="preserve">kontrakt zawierający dalsze </w:t>
            </w:r>
            <w:r w:rsidR="009F3F92" w:rsidRPr="00435068">
              <w:rPr>
                <w:sz w:val="24"/>
                <w:szCs w:val="24"/>
              </w:rPr>
              <w:t xml:space="preserve"> </w:t>
            </w:r>
            <w:r w:rsidRPr="00435068">
              <w:rPr>
                <w:sz w:val="24"/>
                <w:szCs w:val="24"/>
              </w:rPr>
              <w:t xml:space="preserve">zasady współpracy stron, </w:t>
            </w:r>
          </w:p>
          <w:p w:rsidR="00506FED" w:rsidRDefault="00F812D2" w:rsidP="0009257B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• w przypadku niedotrzymania postanowień kontraktu szkoła kieruje pismo do sądu rodzinnego z </w:t>
            </w:r>
            <w:r w:rsidR="00AA43D8" w:rsidRPr="00435068">
              <w:rPr>
                <w:sz w:val="24"/>
                <w:szCs w:val="24"/>
              </w:rPr>
              <w:t xml:space="preserve"> </w:t>
            </w:r>
            <w:r w:rsidRPr="00435068">
              <w:rPr>
                <w:sz w:val="24"/>
                <w:szCs w:val="24"/>
              </w:rPr>
              <w:t>prośbą o roz</w:t>
            </w:r>
            <w:r w:rsidR="005E2AD0" w:rsidRPr="00435068">
              <w:rPr>
                <w:sz w:val="24"/>
                <w:szCs w:val="24"/>
              </w:rPr>
              <w:t>po</w:t>
            </w:r>
            <w:r w:rsidRPr="00435068">
              <w:rPr>
                <w:sz w:val="24"/>
                <w:szCs w:val="24"/>
              </w:rPr>
              <w:t xml:space="preserve">znanie sytuacji </w:t>
            </w:r>
            <w:r w:rsidR="00506FED">
              <w:rPr>
                <w:sz w:val="24"/>
                <w:szCs w:val="24"/>
              </w:rPr>
              <w:t xml:space="preserve"> </w:t>
            </w:r>
          </w:p>
          <w:p w:rsidR="00F812D2" w:rsidRPr="00435068" w:rsidRDefault="00506FED" w:rsidP="00506F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812D2" w:rsidRPr="00435068">
              <w:rPr>
                <w:sz w:val="24"/>
                <w:szCs w:val="24"/>
              </w:rPr>
              <w:t xml:space="preserve">rodzinnej ucznia. </w:t>
            </w:r>
          </w:p>
          <w:p w:rsidR="00F812D2" w:rsidRPr="00506FED" w:rsidRDefault="00F812D2" w:rsidP="0009257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6FED">
              <w:rPr>
                <w:b/>
                <w:sz w:val="24"/>
                <w:szCs w:val="24"/>
                <w:u w:val="single"/>
              </w:rPr>
              <w:t>W każdym przypadku  na każdym poziomie sprawy, należy sporządzić notatkę służbową, dotyczącą zaistniałego zdarzenia</w:t>
            </w:r>
            <w:r w:rsidRPr="00506FED">
              <w:rPr>
                <w:b/>
                <w:sz w:val="24"/>
                <w:szCs w:val="24"/>
              </w:rPr>
              <w:t>.</w:t>
            </w:r>
          </w:p>
        </w:tc>
      </w:tr>
    </w:tbl>
    <w:p w:rsidR="00F812D2" w:rsidRPr="00435068" w:rsidRDefault="00F812D2" w:rsidP="0009257B">
      <w:pPr>
        <w:pStyle w:val="Tekstpodstawowy"/>
        <w:ind w:firstLine="709"/>
        <w:rPr>
          <w:rFonts w:asciiTheme="minorHAnsi" w:hAnsiTheme="minorHAnsi"/>
          <w:b/>
          <w:sz w:val="24"/>
        </w:rPr>
      </w:pPr>
    </w:p>
    <w:p w:rsidR="00AA43D8" w:rsidRPr="00435068" w:rsidRDefault="00C80329" w:rsidP="0009257B">
      <w:pPr>
        <w:pStyle w:val="Tekstpodstawowy"/>
        <w:rPr>
          <w:rFonts w:asciiTheme="minorHAnsi" w:hAnsiTheme="minorHAnsi"/>
          <w:b/>
          <w:sz w:val="24"/>
          <w:u w:val="single"/>
        </w:rPr>
      </w:pPr>
      <w:r w:rsidRPr="00435068">
        <w:rPr>
          <w:rFonts w:asciiTheme="minorHAnsi" w:hAnsiTheme="minorHAnsi"/>
          <w:b/>
          <w:sz w:val="24"/>
          <w:u w:val="single"/>
        </w:rPr>
        <w:t xml:space="preserve">E. ZAGROŻENIA TERRORYZMEM </w:t>
      </w:r>
    </w:p>
    <w:p w:rsidR="00AA43D8" w:rsidRPr="00435068" w:rsidRDefault="00AA43D8" w:rsidP="0009257B">
      <w:pPr>
        <w:pStyle w:val="Tekstpodstawowy"/>
        <w:ind w:firstLine="709"/>
        <w:rPr>
          <w:rFonts w:asciiTheme="minorHAnsi" w:hAnsiTheme="minorHAnsi"/>
          <w:b/>
          <w:sz w:val="24"/>
        </w:rPr>
      </w:pPr>
    </w:p>
    <w:p w:rsidR="00F04D01" w:rsidRPr="00435068" w:rsidRDefault="00F04D01" w:rsidP="0009257B">
      <w:pPr>
        <w:pStyle w:val="Default"/>
        <w:rPr>
          <w:rFonts w:asciiTheme="minorHAnsi" w:hAnsiTheme="minorHAnsi"/>
        </w:rPr>
      </w:pPr>
      <w:r w:rsidRPr="00435068">
        <w:rPr>
          <w:rFonts w:asciiTheme="minorHAnsi" w:hAnsiTheme="minorHAnsi"/>
        </w:rPr>
        <w:t xml:space="preserve">W dużej liczbie przypadków wystąpienia zagrożenia bezpieczeństwa fizycznego niezbędne jest wezwanie odpowiednich służb drogą telefoniczną. Procedura wezwania powinna odbywać się zgodnie z poniższym schematem: </w:t>
      </w:r>
    </w:p>
    <w:p w:rsidR="00F04D01" w:rsidRPr="00435068" w:rsidRDefault="00F04D01" w:rsidP="0009257B">
      <w:pPr>
        <w:pStyle w:val="Default"/>
        <w:rPr>
          <w:rFonts w:asciiTheme="minorHAnsi" w:hAnsiTheme="minorHAnsi"/>
        </w:rPr>
      </w:pPr>
      <w:r w:rsidRPr="00435068">
        <w:rPr>
          <w:rFonts w:asciiTheme="minorHAnsi" w:hAnsiTheme="minorHAnsi"/>
        </w:rPr>
        <w:t xml:space="preserve">1) wybranie numeru odpowiedniej służby. Po zgłoszeniu się dyżurnego operatora danej służby podanie następujących informacji: </w:t>
      </w:r>
    </w:p>
    <w:p w:rsidR="00F04D01" w:rsidRPr="00435068" w:rsidRDefault="00F04D01" w:rsidP="0009257B">
      <w:pPr>
        <w:pStyle w:val="Default"/>
        <w:numPr>
          <w:ilvl w:val="0"/>
          <w:numId w:val="30"/>
        </w:numPr>
        <w:rPr>
          <w:rFonts w:asciiTheme="minorHAnsi" w:hAnsiTheme="minorHAnsi"/>
        </w:rPr>
      </w:pPr>
      <w:r w:rsidRPr="00435068">
        <w:rPr>
          <w:rFonts w:asciiTheme="minorHAnsi" w:hAnsiTheme="minorHAnsi"/>
        </w:rPr>
        <w:t xml:space="preserve">rodzaj stwierdzonego zagrożenia </w:t>
      </w:r>
    </w:p>
    <w:p w:rsidR="00F04D01" w:rsidRPr="00435068" w:rsidRDefault="00F04D01" w:rsidP="0009257B">
      <w:pPr>
        <w:pStyle w:val="Default"/>
        <w:numPr>
          <w:ilvl w:val="0"/>
          <w:numId w:val="30"/>
        </w:numPr>
        <w:rPr>
          <w:rFonts w:asciiTheme="minorHAnsi" w:hAnsiTheme="minorHAnsi"/>
        </w:rPr>
      </w:pPr>
      <w:r w:rsidRPr="00435068">
        <w:rPr>
          <w:rFonts w:asciiTheme="minorHAnsi" w:hAnsiTheme="minorHAnsi"/>
        </w:rPr>
        <w:lastRenderedPageBreak/>
        <w:t xml:space="preserve">nazwę i adres szkoły </w:t>
      </w:r>
    </w:p>
    <w:p w:rsidR="00F04D01" w:rsidRPr="00435068" w:rsidRDefault="00F04D01" w:rsidP="0009257B">
      <w:pPr>
        <w:pStyle w:val="Default"/>
        <w:numPr>
          <w:ilvl w:val="0"/>
          <w:numId w:val="30"/>
        </w:numPr>
        <w:rPr>
          <w:rFonts w:asciiTheme="minorHAnsi" w:hAnsiTheme="minorHAnsi"/>
        </w:rPr>
      </w:pPr>
      <w:r w:rsidRPr="00435068">
        <w:rPr>
          <w:rFonts w:asciiTheme="minorHAnsi" w:hAnsiTheme="minorHAnsi"/>
        </w:rPr>
        <w:t xml:space="preserve">imię i nazwisko oraz pełnioną funkcję </w:t>
      </w:r>
    </w:p>
    <w:p w:rsidR="00F04D01" w:rsidRPr="00435068" w:rsidRDefault="00F04D01" w:rsidP="0009257B">
      <w:pPr>
        <w:pStyle w:val="Default"/>
        <w:numPr>
          <w:ilvl w:val="0"/>
          <w:numId w:val="30"/>
        </w:numPr>
        <w:rPr>
          <w:rFonts w:asciiTheme="minorHAnsi" w:hAnsiTheme="minorHAnsi"/>
        </w:rPr>
      </w:pPr>
      <w:r w:rsidRPr="00435068">
        <w:rPr>
          <w:rFonts w:asciiTheme="minorHAnsi" w:hAnsiTheme="minorHAnsi"/>
        </w:rPr>
        <w:t xml:space="preserve">telefon kontaktowy </w:t>
      </w:r>
    </w:p>
    <w:p w:rsidR="00F04D01" w:rsidRPr="00435068" w:rsidRDefault="00F04D01" w:rsidP="0009257B">
      <w:pPr>
        <w:pStyle w:val="Default"/>
        <w:numPr>
          <w:ilvl w:val="0"/>
          <w:numId w:val="30"/>
        </w:numPr>
        <w:rPr>
          <w:rFonts w:asciiTheme="minorHAnsi" w:hAnsiTheme="minorHAnsi"/>
        </w:rPr>
      </w:pPr>
      <w:r w:rsidRPr="00435068">
        <w:rPr>
          <w:rFonts w:asciiTheme="minorHAnsi" w:hAnsiTheme="minorHAnsi"/>
        </w:rPr>
        <w:t>zrealizowane dotąd działania w reakcji na zagrożenie</w:t>
      </w:r>
    </w:p>
    <w:p w:rsidR="00F04D01" w:rsidRDefault="00F04D01" w:rsidP="0009257B">
      <w:pPr>
        <w:pStyle w:val="Default"/>
        <w:numPr>
          <w:ilvl w:val="0"/>
          <w:numId w:val="30"/>
        </w:numPr>
        <w:rPr>
          <w:rFonts w:asciiTheme="minorHAnsi" w:hAnsiTheme="minorHAnsi"/>
        </w:rPr>
      </w:pPr>
      <w:r w:rsidRPr="00435068">
        <w:rPr>
          <w:rFonts w:asciiTheme="minorHAnsi" w:hAnsiTheme="minorHAnsi"/>
        </w:rPr>
        <w:t xml:space="preserve">potwierdzenie przyjęcie zgłoszenia i zapisanie danych przyjmującego zgłoszenie. </w:t>
      </w:r>
    </w:p>
    <w:p w:rsidR="00036E23" w:rsidRPr="00435068" w:rsidRDefault="00036E23" w:rsidP="00036E23">
      <w:pPr>
        <w:pStyle w:val="Default"/>
        <w:ind w:left="360"/>
        <w:rPr>
          <w:rFonts w:asciiTheme="minorHAnsi" w:hAnsiTheme="minorHAnsi"/>
        </w:rPr>
      </w:pPr>
    </w:p>
    <w:p w:rsidR="00F04D01" w:rsidRPr="00435068" w:rsidRDefault="00515818" w:rsidP="0009257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F04D01" w:rsidRPr="00435068">
        <w:rPr>
          <w:rFonts w:asciiTheme="minorHAnsi" w:hAnsiTheme="minorHAnsi"/>
        </w:rPr>
        <w:t xml:space="preserve">O zagrożeniu należy bezzwłocznie poinformować odpowiednie służby: </w:t>
      </w:r>
    </w:p>
    <w:p w:rsidR="00F04D01" w:rsidRPr="00435068" w:rsidRDefault="00F04D01" w:rsidP="0009257B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 w:rsidRPr="00435068">
        <w:rPr>
          <w:rFonts w:asciiTheme="minorHAnsi" w:hAnsiTheme="minorHAnsi"/>
        </w:rPr>
        <w:t xml:space="preserve">Policja 997 </w:t>
      </w:r>
    </w:p>
    <w:p w:rsidR="00F04D01" w:rsidRPr="00435068" w:rsidRDefault="00F04D01" w:rsidP="0009257B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 w:rsidRPr="00435068">
        <w:rPr>
          <w:rFonts w:asciiTheme="minorHAnsi" w:hAnsiTheme="minorHAnsi"/>
        </w:rPr>
        <w:t xml:space="preserve">Straż Pożarna 998 </w:t>
      </w:r>
    </w:p>
    <w:p w:rsidR="00F04D01" w:rsidRPr="00435068" w:rsidRDefault="00F04D01" w:rsidP="0009257B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 w:rsidRPr="00435068">
        <w:rPr>
          <w:rFonts w:asciiTheme="minorHAnsi" w:hAnsiTheme="minorHAnsi"/>
        </w:rPr>
        <w:t xml:space="preserve">Pogotowie Ratunkowe 999 </w:t>
      </w:r>
    </w:p>
    <w:p w:rsidR="00F04D01" w:rsidRPr="00435068" w:rsidRDefault="00F04D01" w:rsidP="0009257B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 w:rsidRPr="00435068">
        <w:rPr>
          <w:rFonts w:asciiTheme="minorHAnsi" w:hAnsiTheme="minorHAnsi"/>
        </w:rPr>
        <w:t xml:space="preserve">Europejski Telefon Alarmowy obowiązującym na terenie całej Unii Europejskiej 112 </w:t>
      </w:r>
    </w:p>
    <w:p w:rsidR="00F04D01" w:rsidRPr="00435068" w:rsidRDefault="00F04D01" w:rsidP="0009257B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 w:rsidRPr="00435068">
        <w:rPr>
          <w:rFonts w:asciiTheme="minorHAnsi" w:hAnsiTheme="minorHAnsi"/>
        </w:rPr>
        <w:t xml:space="preserve">Pogotowie Energetyczne 991 </w:t>
      </w:r>
    </w:p>
    <w:p w:rsidR="00F04D01" w:rsidRPr="00435068" w:rsidRDefault="00F04D01" w:rsidP="0009257B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 w:rsidRPr="00435068">
        <w:rPr>
          <w:rFonts w:asciiTheme="minorHAnsi" w:hAnsiTheme="minorHAnsi"/>
        </w:rPr>
        <w:t xml:space="preserve">Pogotowie Gazowe 992 </w:t>
      </w:r>
    </w:p>
    <w:p w:rsidR="00F04D01" w:rsidRPr="00435068" w:rsidRDefault="00F04D01" w:rsidP="0009257B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 w:rsidRPr="00435068">
        <w:rPr>
          <w:rFonts w:asciiTheme="minorHAnsi" w:hAnsiTheme="minorHAnsi"/>
        </w:rPr>
        <w:t xml:space="preserve">Pogotowie Ciepłownicze 993 </w:t>
      </w:r>
    </w:p>
    <w:p w:rsidR="00F04D01" w:rsidRPr="00435068" w:rsidRDefault="00F04D01" w:rsidP="0009257B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 w:rsidRPr="00435068">
        <w:rPr>
          <w:rFonts w:asciiTheme="minorHAnsi" w:hAnsiTheme="minorHAnsi"/>
        </w:rPr>
        <w:t xml:space="preserve">Pogotowie Wodno-Kanalizacyjne 994 </w:t>
      </w:r>
    </w:p>
    <w:p w:rsidR="00F04D01" w:rsidRPr="00435068" w:rsidRDefault="00F04D01" w:rsidP="0009257B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 w:rsidRPr="00435068">
        <w:rPr>
          <w:rFonts w:asciiTheme="minorHAnsi" w:hAnsiTheme="minorHAnsi"/>
        </w:rPr>
        <w:t xml:space="preserve">Wojewódzkie Centrum Zarządzania Kryzysowego 987 </w:t>
      </w:r>
    </w:p>
    <w:p w:rsidR="001528E3" w:rsidRPr="00435068" w:rsidRDefault="00F04D01" w:rsidP="0009257B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 w:rsidRPr="00435068">
        <w:rPr>
          <w:rFonts w:asciiTheme="minorHAnsi" w:hAnsiTheme="minorHAnsi"/>
        </w:rPr>
        <w:t>Infolinia Policji (połączenie bezpłatne) 800 120</w:t>
      </w:r>
      <w:r w:rsidR="001528E3" w:rsidRPr="00435068">
        <w:rPr>
          <w:rFonts w:asciiTheme="minorHAnsi" w:hAnsiTheme="minorHAnsi"/>
        </w:rPr>
        <w:t> </w:t>
      </w:r>
      <w:r w:rsidRPr="00435068">
        <w:rPr>
          <w:rFonts w:asciiTheme="minorHAnsi" w:hAnsiTheme="minorHAnsi"/>
        </w:rPr>
        <w:t>226.</w:t>
      </w:r>
    </w:p>
    <w:p w:rsidR="001528E3" w:rsidRPr="00435068" w:rsidRDefault="001528E3" w:rsidP="0009257B">
      <w:pPr>
        <w:pStyle w:val="Default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3539"/>
        <w:gridCol w:w="11765"/>
      </w:tblGrid>
      <w:tr w:rsidR="00953DF2" w:rsidRPr="00435068" w:rsidTr="000E33DE">
        <w:tc>
          <w:tcPr>
            <w:tcW w:w="15304" w:type="dxa"/>
            <w:gridSpan w:val="2"/>
          </w:tcPr>
          <w:p w:rsidR="00953DF2" w:rsidRPr="00435068" w:rsidRDefault="00953DF2" w:rsidP="0009257B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</w:p>
          <w:p w:rsidR="00953DF2" w:rsidRPr="00435068" w:rsidRDefault="00953DF2" w:rsidP="0009257B">
            <w:pPr>
              <w:pStyle w:val="Default"/>
              <w:rPr>
                <w:rFonts w:asciiTheme="minorHAnsi" w:hAnsiTheme="minorHAnsi"/>
                <w:b/>
              </w:rPr>
            </w:pPr>
            <w:r w:rsidRPr="00435068">
              <w:rPr>
                <w:rFonts w:asciiTheme="minorHAnsi" w:hAnsiTheme="minorHAnsi"/>
                <w:b/>
                <w:bCs/>
              </w:rPr>
              <w:t xml:space="preserve">WTARGNIĘCIE NAPASTNIKA (TERRORYSTY) DO SZKOŁY </w:t>
            </w:r>
            <w:r w:rsidRPr="0043506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528E3" w:rsidRPr="00435068" w:rsidTr="00DE09CE">
        <w:trPr>
          <w:trHeight w:val="711"/>
        </w:trPr>
        <w:tc>
          <w:tcPr>
            <w:tcW w:w="3539" w:type="dxa"/>
          </w:tcPr>
          <w:p w:rsidR="001528E3" w:rsidRPr="00435068" w:rsidRDefault="001528E3" w:rsidP="0009257B">
            <w:pPr>
              <w:pStyle w:val="Default"/>
              <w:rPr>
                <w:rFonts w:asciiTheme="minorHAnsi" w:hAnsiTheme="minorHAnsi"/>
                <w:bCs/>
              </w:rPr>
            </w:pPr>
            <w:r w:rsidRPr="00435068">
              <w:rPr>
                <w:rFonts w:asciiTheme="minorHAnsi" w:hAnsiTheme="minorHAnsi"/>
                <w:bCs/>
              </w:rPr>
              <w:t>Stosowane procedury:</w:t>
            </w:r>
          </w:p>
          <w:p w:rsidR="00E71D4F" w:rsidRPr="00435068" w:rsidRDefault="00515818" w:rsidP="0009257B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DYREKTOR SZKOŁY - </w:t>
            </w:r>
            <w:r w:rsidR="001528E3" w:rsidRPr="00435068">
              <w:rPr>
                <w:rFonts w:asciiTheme="minorHAnsi" w:hAnsiTheme="minorHAnsi"/>
                <w:b/>
                <w:bCs/>
              </w:rPr>
              <w:t>NAUCZYCIEL</w:t>
            </w:r>
            <w:r w:rsidR="00E71D4F" w:rsidRPr="00435068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1528E3" w:rsidRPr="00435068" w:rsidRDefault="00F47A65" w:rsidP="0009257B">
            <w:pPr>
              <w:pStyle w:val="Default"/>
              <w:rPr>
                <w:rFonts w:asciiTheme="minorHAnsi" w:hAnsiTheme="minorHAnsi"/>
                <w:bCs/>
              </w:rPr>
            </w:pPr>
            <w:r w:rsidRPr="00435068">
              <w:rPr>
                <w:rFonts w:asciiTheme="minorHAnsi" w:hAnsiTheme="minorHAnsi"/>
                <w:bCs/>
              </w:rPr>
              <w:t>Stworzenie uczniom warunków do zapewnienia im maksymalnego bezpieczeństwa.</w:t>
            </w:r>
          </w:p>
          <w:p w:rsidR="001528E3" w:rsidRPr="00435068" w:rsidRDefault="001528E3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1528E3" w:rsidRPr="00435068" w:rsidRDefault="001528E3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1528E3" w:rsidRPr="00435068" w:rsidRDefault="001528E3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1528E3" w:rsidRPr="00435068" w:rsidRDefault="001528E3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1528E3" w:rsidRPr="00435068" w:rsidRDefault="001528E3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</w:tc>
        <w:tc>
          <w:tcPr>
            <w:tcW w:w="11765" w:type="dxa"/>
          </w:tcPr>
          <w:p w:rsidR="00E71D4F" w:rsidRPr="00435068" w:rsidRDefault="0028350E" w:rsidP="0009257B">
            <w:pPr>
              <w:pStyle w:val="Default"/>
              <w:rPr>
                <w:rFonts w:asciiTheme="minorHAnsi" w:hAnsiTheme="minorHAnsi"/>
              </w:rPr>
            </w:pPr>
            <w:r w:rsidRPr="00435068">
              <w:rPr>
                <w:rFonts w:asciiTheme="minorHAnsi" w:hAnsiTheme="minorHAnsi"/>
              </w:rPr>
              <w:lastRenderedPageBreak/>
              <w:t xml:space="preserve">Terrorysta - osoba posługująca się bronią, która eliminuje lub próbuje wyeliminować osoby znajdujące się na określonym obszarze, w obiekcie lub budynku. </w:t>
            </w:r>
          </w:p>
          <w:p w:rsidR="0028350E" w:rsidRPr="00435068" w:rsidRDefault="00E71D4F" w:rsidP="0009257B">
            <w:pPr>
              <w:pStyle w:val="Default"/>
              <w:rPr>
                <w:rFonts w:asciiTheme="minorHAnsi" w:hAnsiTheme="minorHAnsi"/>
              </w:rPr>
            </w:pPr>
            <w:r w:rsidRPr="00435068">
              <w:rPr>
                <w:rFonts w:asciiTheme="minorHAnsi" w:hAnsiTheme="minorHAnsi"/>
                <w:b/>
                <w:bCs/>
              </w:rPr>
              <w:t xml:space="preserve">1. </w:t>
            </w:r>
            <w:r w:rsidR="0028350E" w:rsidRPr="00435068">
              <w:rPr>
                <w:rFonts w:asciiTheme="minorHAnsi" w:hAnsiTheme="minorHAnsi"/>
                <w:b/>
                <w:bCs/>
              </w:rPr>
              <w:t>Jeżeli nie miałeś szansy na ucieczkę, ukryj się, zamknij drzwi na klucz (</w:t>
            </w:r>
            <w:r w:rsidR="0028350E" w:rsidRPr="00435068">
              <w:rPr>
                <w:rFonts w:asciiTheme="minorHAnsi" w:hAnsiTheme="minorHAnsi"/>
                <w:b/>
                <w:bCs/>
                <w:i/>
                <w:iCs/>
              </w:rPr>
              <w:t>zabarykaduj się</w:t>
            </w:r>
            <w:r w:rsidR="0028350E" w:rsidRPr="00435068">
              <w:rPr>
                <w:rFonts w:asciiTheme="minorHAnsi" w:hAnsiTheme="minorHAnsi"/>
                <w:b/>
                <w:bCs/>
              </w:rPr>
              <w:t xml:space="preserve">) - </w:t>
            </w:r>
            <w:r w:rsidR="0028350E" w:rsidRPr="00435068">
              <w:rPr>
                <w:rFonts w:asciiTheme="minorHAnsi" w:hAnsiTheme="minorHAnsi"/>
              </w:rPr>
              <w:t xml:space="preserve">szybkie zamknięcie drzwi może uniemożliwić napastnikowi wejście do pomieszczenia i zabicie kolejnych osób </w:t>
            </w:r>
          </w:p>
          <w:p w:rsidR="0028350E" w:rsidRPr="00435068" w:rsidRDefault="00E71D4F" w:rsidP="0009257B">
            <w:pPr>
              <w:pStyle w:val="Default"/>
              <w:rPr>
                <w:rFonts w:asciiTheme="minorHAnsi" w:hAnsiTheme="minorHAnsi"/>
              </w:rPr>
            </w:pPr>
            <w:r w:rsidRPr="00435068">
              <w:rPr>
                <w:rFonts w:asciiTheme="minorHAnsi" w:hAnsiTheme="minorHAnsi" w:cs="Wingdings"/>
                <w:b/>
              </w:rPr>
              <w:t>2.</w:t>
            </w:r>
            <w:r w:rsidR="0028350E" w:rsidRPr="00435068">
              <w:rPr>
                <w:rFonts w:asciiTheme="minorHAnsi" w:hAnsiTheme="minorHAnsi" w:cs="Wingdings"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</w:rPr>
              <w:t xml:space="preserve">Wycisz i uspokój uczniów - </w:t>
            </w:r>
            <w:r w:rsidR="0028350E" w:rsidRPr="00435068">
              <w:rPr>
                <w:rFonts w:asciiTheme="minorHAnsi" w:hAnsiTheme="minorHAnsi"/>
              </w:rPr>
              <w:t xml:space="preserve">wszelkie dźwięki wydostające się z sal lekcyjnych mogą spowodować próbę wejścia napastnika do pomieszczenia lub ostrzelanie sali lekcyjnej przez drzwi czy ścianę </w:t>
            </w:r>
          </w:p>
          <w:p w:rsidR="0028350E" w:rsidRPr="00435068" w:rsidRDefault="00E71D4F" w:rsidP="0009257B">
            <w:pPr>
              <w:pStyle w:val="Default"/>
              <w:rPr>
                <w:rFonts w:asciiTheme="minorHAnsi" w:hAnsiTheme="minorHAnsi"/>
              </w:rPr>
            </w:pPr>
            <w:r w:rsidRPr="00435068">
              <w:rPr>
                <w:rFonts w:asciiTheme="minorHAnsi" w:hAnsiTheme="minorHAnsi" w:cs="Wingdings"/>
                <w:b/>
              </w:rPr>
              <w:t>3.</w:t>
            </w:r>
            <w:r w:rsidR="0028350E" w:rsidRPr="00435068">
              <w:rPr>
                <w:rFonts w:asciiTheme="minorHAnsi" w:hAnsiTheme="minorHAnsi" w:cs="Wingdings"/>
                <w:b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</w:rPr>
              <w:t xml:space="preserve">Zaopiekuj się uczniami ze SPE2 i uczniami, którzy potrzebują pomocy - </w:t>
            </w:r>
            <w:r w:rsidR="0028350E" w:rsidRPr="00435068">
              <w:rPr>
                <w:rFonts w:asciiTheme="minorHAnsi" w:hAnsiTheme="minorHAnsi"/>
              </w:rPr>
              <w:t xml:space="preserve">należy zwrócić szczególną uwagę na dzieci, które specyficznie reagują na stres i mogą mieć problemy z opanowaniem emocji </w:t>
            </w:r>
          </w:p>
          <w:p w:rsidR="0028350E" w:rsidRPr="00435068" w:rsidRDefault="00E71D4F" w:rsidP="0009257B">
            <w:pPr>
              <w:pStyle w:val="Default"/>
              <w:rPr>
                <w:rFonts w:asciiTheme="minorHAnsi" w:hAnsiTheme="minorHAnsi"/>
              </w:rPr>
            </w:pPr>
            <w:r w:rsidRPr="00435068">
              <w:rPr>
                <w:rFonts w:asciiTheme="minorHAnsi" w:hAnsiTheme="minorHAnsi" w:cs="Wingdings"/>
                <w:b/>
              </w:rPr>
              <w:t>4.</w:t>
            </w:r>
            <w:r w:rsidR="0028350E" w:rsidRPr="00435068">
              <w:rPr>
                <w:rFonts w:asciiTheme="minorHAnsi" w:hAnsiTheme="minorHAnsi" w:cs="Wingdings"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</w:rPr>
              <w:t xml:space="preserve">Każ bezwzględnie wyciszyć, wyłączyć telefony - </w:t>
            </w:r>
            <w:r w:rsidR="0028350E" w:rsidRPr="00435068">
              <w:rPr>
                <w:rFonts w:asciiTheme="minorHAnsi" w:hAnsiTheme="minorHAnsi"/>
              </w:rPr>
              <w:t xml:space="preserve">niespodziewane sygnały telefonów mogą zdradzić obecność osób wewnątrz zamkniętych pomieszczeń i zachęcić napastnika do wejścia </w:t>
            </w:r>
          </w:p>
          <w:p w:rsidR="0028350E" w:rsidRPr="00435068" w:rsidRDefault="00E71D4F" w:rsidP="0009257B">
            <w:pPr>
              <w:pStyle w:val="Default"/>
              <w:rPr>
                <w:rFonts w:asciiTheme="minorHAnsi" w:hAnsiTheme="minorHAnsi"/>
              </w:rPr>
            </w:pPr>
            <w:r w:rsidRPr="00435068">
              <w:rPr>
                <w:rFonts w:asciiTheme="minorHAnsi" w:hAnsiTheme="minorHAnsi" w:cs="Wingdings"/>
                <w:b/>
              </w:rPr>
              <w:t>5.</w:t>
            </w:r>
            <w:r w:rsidR="0028350E" w:rsidRPr="00435068">
              <w:rPr>
                <w:rFonts w:asciiTheme="minorHAnsi" w:hAnsiTheme="minorHAnsi" w:cs="Wingdings"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</w:rPr>
              <w:t xml:space="preserve">Poinformuj policję wysyłając informację tekstową - SMS o zaistniałej sytuacji </w:t>
            </w:r>
            <w:r w:rsidR="0028350E" w:rsidRPr="00435068">
              <w:rPr>
                <w:rFonts w:asciiTheme="minorHAnsi" w:hAnsiTheme="minorHAnsi"/>
              </w:rPr>
              <w:t xml:space="preserve">- w przypadku wtargnięcia </w:t>
            </w:r>
            <w:r w:rsidR="0028350E" w:rsidRPr="00435068">
              <w:rPr>
                <w:rFonts w:asciiTheme="minorHAnsi" w:hAnsiTheme="minorHAnsi"/>
              </w:rPr>
              <w:lastRenderedPageBreak/>
              <w:t xml:space="preserve">napastnika do szkoły niezbędnym jest natychmiastowe przekazanie informacji policji </w:t>
            </w:r>
          </w:p>
          <w:p w:rsidR="0028350E" w:rsidRPr="00435068" w:rsidRDefault="00E71D4F" w:rsidP="0009257B">
            <w:pPr>
              <w:pStyle w:val="Default"/>
              <w:rPr>
                <w:rFonts w:asciiTheme="minorHAnsi" w:hAnsiTheme="minorHAnsi"/>
              </w:rPr>
            </w:pPr>
            <w:r w:rsidRPr="00435068">
              <w:rPr>
                <w:rFonts w:asciiTheme="minorHAnsi" w:hAnsiTheme="minorHAnsi" w:cs="Wingdings"/>
                <w:b/>
              </w:rPr>
              <w:t>6.</w:t>
            </w:r>
            <w:r w:rsidR="0028350E" w:rsidRPr="00435068">
              <w:rPr>
                <w:rFonts w:asciiTheme="minorHAnsi" w:hAnsiTheme="minorHAnsi" w:cs="Wingdings"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</w:rPr>
              <w:t xml:space="preserve">Zasłoń okno, zgaś światło </w:t>
            </w:r>
            <w:r w:rsidR="0028350E" w:rsidRPr="00435068">
              <w:rPr>
                <w:rFonts w:asciiTheme="minorHAnsi" w:hAnsiTheme="minorHAnsi"/>
              </w:rPr>
              <w:t xml:space="preserve">- należy zaciemnić salę aby utrudnić obserwację osób zabarykadowanych w salach lekcyjnych przez osoby współpracujące z napastnikami, a znajdujące się na zewnątrz obiektu szkolnego </w:t>
            </w:r>
          </w:p>
          <w:p w:rsidR="0028350E" w:rsidRPr="00435068" w:rsidRDefault="00E71D4F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 w:cstheme="minorBidi"/>
                <w:b/>
                <w:color w:val="auto"/>
              </w:rPr>
              <w:t>7.</w:t>
            </w:r>
            <w:r w:rsidR="0028350E" w:rsidRPr="00435068">
              <w:rPr>
                <w:rFonts w:asciiTheme="minorHAnsi" w:hAnsiTheme="minorHAnsi"/>
                <w:b/>
                <w:bCs/>
                <w:color w:val="auto"/>
              </w:rPr>
              <w:t xml:space="preserve">Nie przemieszczaj się </w:t>
            </w:r>
            <w:r w:rsidR="0028350E" w:rsidRPr="00435068">
              <w:rPr>
                <w:rFonts w:asciiTheme="minorHAnsi" w:hAnsiTheme="minorHAnsi"/>
                <w:color w:val="auto"/>
              </w:rPr>
              <w:t xml:space="preserve">- przemieszczanie się może powodować dźwięki lub cień, który może zostać zauważony przez napastników </w:t>
            </w:r>
          </w:p>
          <w:p w:rsidR="0028350E" w:rsidRPr="00435068" w:rsidRDefault="00E71D4F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 w:cs="Wingdings"/>
                <w:b/>
                <w:color w:val="auto"/>
              </w:rPr>
              <w:t>8.</w:t>
            </w:r>
            <w:r w:rsidR="0028350E" w:rsidRPr="00435068">
              <w:rPr>
                <w:rFonts w:asciiTheme="minorHAnsi" w:hAnsiTheme="minorHAnsi" w:cs="Wingdings"/>
                <w:color w:val="auto"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  <w:color w:val="auto"/>
              </w:rPr>
              <w:t xml:space="preserve">Stań poniżej linii okien, zejdź ze światła drzwi </w:t>
            </w:r>
            <w:r w:rsidR="0028350E" w:rsidRPr="00435068">
              <w:rPr>
                <w:rFonts w:asciiTheme="minorHAnsi" w:hAnsiTheme="minorHAnsi"/>
                <w:color w:val="auto"/>
              </w:rPr>
              <w:t xml:space="preserve">- przebywanie w świetle drzwi rzuca cień i może zostać zauważone przez napastników </w:t>
            </w:r>
          </w:p>
          <w:p w:rsidR="0028350E" w:rsidRPr="00435068" w:rsidRDefault="00E71D4F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 w:cs="Wingdings"/>
                <w:b/>
                <w:color w:val="auto"/>
              </w:rPr>
              <w:t>9.</w:t>
            </w:r>
            <w:r w:rsidR="0028350E" w:rsidRPr="00435068">
              <w:rPr>
                <w:rFonts w:asciiTheme="minorHAnsi" w:hAnsiTheme="minorHAnsi" w:cs="Wingdings"/>
                <w:color w:val="auto"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  <w:color w:val="auto"/>
              </w:rPr>
              <w:t xml:space="preserve">Zejdź z linii strzału, połóż się na podłodze </w:t>
            </w:r>
            <w:r w:rsidR="0028350E" w:rsidRPr="00435068">
              <w:rPr>
                <w:rFonts w:asciiTheme="minorHAnsi" w:hAnsiTheme="minorHAnsi"/>
                <w:color w:val="auto"/>
              </w:rPr>
              <w:t xml:space="preserve">- z reguły napastnicy strzelają na wysokości około 1 do 1,5 m. Strzały z broni palnej bez problemu penetrują drzwi i mogą zabić osoby znajdujące się wewnątrz </w:t>
            </w:r>
          </w:p>
          <w:p w:rsidR="0028350E" w:rsidRPr="00435068" w:rsidRDefault="00E71D4F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 w:cs="Wingdings"/>
                <w:b/>
                <w:color w:val="auto"/>
              </w:rPr>
              <w:t>10.</w:t>
            </w:r>
            <w:r w:rsidR="0028350E" w:rsidRPr="00435068">
              <w:rPr>
                <w:rFonts w:asciiTheme="minorHAnsi" w:hAnsiTheme="minorHAnsi" w:cs="Wingdings"/>
                <w:color w:val="auto"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  <w:color w:val="auto"/>
              </w:rPr>
              <w:t xml:space="preserve">Jeżeli padną strzały, nie krzycz </w:t>
            </w:r>
            <w:r w:rsidR="0028350E" w:rsidRPr="00435068">
              <w:rPr>
                <w:rFonts w:asciiTheme="minorHAnsi" w:hAnsiTheme="minorHAnsi"/>
                <w:color w:val="auto"/>
              </w:rPr>
              <w:t xml:space="preserve">- napastnicy oddając na ślepo strzały przez zamknięte drzwi chcą sprowokować krzyki przerażonych osób i upewnić się czy w salach rzeczywiście nikogo nie ma </w:t>
            </w:r>
          </w:p>
          <w:p w:rsidR="0028350E" w:rsidRPr="00435068" w:rsidRDefault="00E71D4F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 w:cs="Wingdings"/>
                <w:b/>
                <w:color w:val="auto"/>
              </w:rPr>
              <w:t>11</w:t>
            </w:r>
            <w:r w:rsidRPr="00435068">
              <w:rPr>
                <w:rFonts w:asciiTheme="minorHAnsi" w:hAnsiTheme="minorHAnsi" w:cs="Wingdings"/>
                <w:color w:val="auto"/>
              </w:rPr>
              <w:t>.</w:t>
            </w:r>
            <w:r w:rsidR="0028350E" w:rsidRPr="00435068">
              <w:rPr>
                <w:rFonts w:asciiTheme="minorHAnsi" w:hAnsiTheme="minorHAnsi" w:cs="Wingdings"/>
                <w:color w:val="auto"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  <w:color w:val="auto"/>
              </w:rPr>
              <w:t xml:space="preserve">Nie otwieraj nikomu drzwi </w:t>
            </w:r>
            <w:r w:rsidR="0028350E" w:rsidRPr="00435068">
              <w:rPr>
                <w:rFonts w:asciiTheme="minorHAnsi" w:hAnsiTheme="minorHAnsi"/>
                <w:color w:val="auto"/>
              </w:rPr>
              <w:t xml:space="preserve">- interweniujące oddziały policji w przypadku takiej konieczności same otworzą drzwi. Napastnicy mogą zmusić osoby funkcyjne do przekazania komunikatu, który ma spowodować otwarcie drzwi </w:t>
            </w:r>
          </w:p>
          <w:p w:rsidR="0028350E" w:rsidRPr="00515818" w:rsidRDefault="00E71D4F" w:rsidP="0009257B">
            <w:pPr>
              <w:pStyle w:val="Default"/>
              <w:rPr>
                <w:rFonts w:asciiTheme="minorHAnsi" w:hAnsiTheme="minorHAnsi"/>
                <w:b/>
                <w:color w:val="auto"/>
                <w:u w:val="single"/>
              </w:rPr>
            </w:pPr>
            <w:r w:rsidRPr="00515818">
              <w:rPr>
                <w:rFonts w:asciiTheme="minorHAnsi" w:hAnsiTheme="minorHAnsi"/>
                <w:b/>
                <w:color w:val="auto"/>
                <w:u w:val="single"/>
              </w:rPr>
              <w:t xml:space="preserve">W PRZYPADKU BEZPOŚREDNIEGO KONTAKTU Z NAPASTNIKAMI, KTÓRZY DĄŻĄ DO PRZEJĘCIA KONTROLI NAD SZKOŁĄ: </w:t>
            </w:r>
          </w:p>
          <w:p w:rsidR="0028350E" w:rsidRPr="00435068" w:rsidRDefault="00E71D4F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 w:cs="Wingdings"/>
                <w:b/>
                <w:color w:val="auto"/>
              </w:rPr>
              <w:t>1.</w:t>
            </w:r>
            <w:r w:rsidR="0028350E" w:rsidRPr="00435068">
              <w:rPr>
                <w:rFonts w:asciiTheme="minorHAnsi" w:hAnsiTheme="minorHAnsi" w:cs="Wingdings"/>
                <w:color w:val="auto"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  <w:color w:val="auto"/>
              </w:rPr>
              <w:t xml:space="preserve">Wykonuj bezwzględnie polecenia napastnika </w:t>
            </w:r>
            <w:r w:rsidR="0028350E" w:rsidRPr="00435068">
              <w:rPr>
                <w:rFonts w:asciiTheme="minorHAnsi" w:hAnsiTheme="minorHAnsi"/>
                <w:color w:val="auto"/>
              </w:rPr>
              <w:t xml:space="preserve">- wszelkie próby oporu mogą być uznane przez napastników jako akt agresji i zakończyć się śmiercią zakładników </w:t>
            </w:r>
          </w:p>
          <w:p w:rsidR="0028350E" w:rsidRPr="00435068" w:rsidRDefault="00E71D4F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 w:cs="Wingdings"/>
                <w:b/>
                <w:color w:val="auto"/>
              </w:rPr>
              <w:t>2.</w:t>
            </w:r>
            <w:r w:rsidR="0028350E" w:rsidRPr="00435068">
              <w:rPr>
                <w:rFonts w:asciiTheme="minorHAnsi" w:hAnsiTheme="minorHAnsi" w:cs="Wingdings"/>
                <w:color w:val="auto"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  <w:color w:val="auto"/>
              </w:rPr>
              <w:t xml:space="preserve">Na żądanie terrorystów oddaj im przedmioty osobiste, np. telefon </w:t>
            </w:r>
            <w:r w:rsidR="0028350E" w:rsidRPr="00435068">
              <w:rPr>
                <w:rFonts w:asciiTheme="minorHAnsi" w:hAnsiTheme="minorHAnsi"/>
                <w:color w:val="auto"/>
              </w:rPr>
              <w:t xml:space="preserve">- wszelkie próby oszukania napastników mogą zakończyć się śmiercią osoby oszukującej </w:t>
            </w:r>
          </w:p>
          <w:p w:rsidR="0028350E" w:rsidRPr="00435068" w:rsidRDefault="00E71D4F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 w:cs="Wingdings"/>
                <w:b/>
                <w:color w:val="auto"/>
              </w:rPr>
              <w:t>3.</w:t>
            </w:r>
            <w:r w:rsidR="0028350E" w:rsidRPr="00435068">
              <w:rPr>
                <w:rFonts w:asciiTheme="minorHAnsi" w:hAnsiTheme="minorHAnsi" w:cs="Wingdings"/>
                <w:color w:val="auto"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  <w:color w:val="auto"/>
              </w:rPr>
              <w:t xml:space="preserve">Poinformuj, że nie możesz wykonać jakiegoś polecenia </w:t>
            </w:r>
            <w:r w:rsidR="0028350E" w:rsidRPr="00435068">
              <w:rPr>
                <w:rFonts w:asciiTheme="minorHAnsi" w:hAnsiTheme="minorHAnsi"/>
                <w:color w:val="auto"/>
              </w:rPr>
              <w:t xml:space="preserve">- w takim przypadku ewentualne niewykonanie polecenia napastników nie zostanie potraktowane jako próba oporu </w:t>
            </w:r>
          </w:p>
          <w:p w:rsidR="0028350E" w:rsidRPr="00435068" w:rsidRDefault="00E71D4F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 w:cs="Wingdings"/>
                <w:b/>
                <w:color w:val="auto"/>
              </w:rPr>
              <w:t>4.</w:t>
            </w:r>
            <w:r w:rsidRPr="00435068">
              <w:rPr>
                <w:rFonts w:asciiTheme="minorHAnsi" w:hAnsiTheme="minorHAnsi" w:cs="Wingdings"/>
                <w:color w:val="auto"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  <w:color w:val="auto"/>
              </w:rPr>
              <w:t xml:space="preserve">Nie patrz terrorystom w oczy, unikaj kontaktu wzrokowego </w:t>
            </w:r>
            <w:r w:rsidR="0028350E" w:rsidRPr="00435068">
              <w:rPr>
                <w:rFonts w:asciiTheme="minorHAnsi" w:hAnsiTheme="minorHAnsi"/>
                <w:color w:val="auto"/>
              </w:rPr>
              <w:t xml:space="preserve">- w takiej sytuacji patrzenie w oczy może zostać uznane za akt prowokacji i agresji </w:t>
            </w:r>
          </w:p>
          <w:p w:rsidR="0028350E" w:rsidRPr="00435068" w:rsidRDefault="00E71D4F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 w:cs="Wingdings"/>
                <w:b/>
                <w:color w:val="auto"/>
              </w:rPr>
              <w:t>5.</w:t>
            </w:r>
            <w:r w:rsidR="0028350E" w:rsidRPr="00435068">
              <w:rPr>
                <w:rFonts w:asciiTheme="minorHAnsi" w:hAnsiTheme="minorHAnsi" w:cs="Wingdings"/>
                <w:color w:val="auto"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  <w:color w:val="auto"/>
              </w:rPr>
              <w:t xml:space="preserve">Nigdy nie odwracaj się plecami do napastnika </w:t>
            </w:r>
            <w:r w:rsidR="0028350E" w:rsidRPr="00435068">
              <w:rPr>
                <w:rFonts w:asciiTheme="minorHAnsi" w:hAnsiTheme="minorHAnsi"/>
                <w:color w:val="auto"/>
              </w:rPr>
              <w:t xml:space="preserve">- odwracanie plecami może zostać uznane jako akt agresji czy lekceważenia, utrudnia także orientację w sytuacji </w:t>
            </w:r>
          </w:p>
          <w:p w:rsidR="0028350E" w:rsidRPr="00435068" w:rsidRDefault="006956DD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 w:cs="Wingdings"/>
                <w:b/>
                <w:color w:val="auto"/>
              </w:rPr>
              <w:t>6.</w:t>
            </w:r>
            <w:r w:rsidR="0028350E" w:rsidRPr="00435068">
              <w:rPr>
                <w:rFonts w:asciiTheme="minorHAnsi" w:hAnsiTheme="minorHAnsi" w:cs="Wingdings"/>
                <w:color w:val="auto"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  <w:color w:val="auto"/>
              </w:rPr>
              <w:t xml:space="preserve">Nie zwracaj na siebie uwagi - </w:t>
            </w:r>
            <w:r w:rsidR="0028350E" w:rsidRPr="00435068">
              <w:rPr>
                <w:rFonts w:asciiTheme="minorHAnsi" w:hAnsiTheme="minorHAnsi"/>
                <w:color w:val="auto"/>
              </w:rPr>
              <w:t xml:space="preserve">niezwracanie na siebie uwagi może zwiększyć szansę na uratowanie życia w przypadku, gdy zamachowcy zdecydują się zabić kogoś dla przykładu </w:t>
            </w:r>
          </w:p>
          <w:p w:rsidR="0028350E" w:rsidRPr="00435068" w:rsidRDefault="006956DD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 w:cs="Wingdings"/>
                <w:b/>
                <w:color w:val="auto"/>
              </w:rPr>
              <w:t>7.</w:t>
            </w:r>
            <w:r w:rsidR="0028350E" w:rsidRPr="00435068">
              <w:rPr>
                <w:rFonts w:asciiTheme="minorHAnsi" w:hAnsiTheme="minorHAnsi" w:cs="Wingdings"/>
                <w:color w:val="auto"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  <w:color w:val="auto"/>
              </w:rPr>
              <w:t xml:space="preserve">Nie lekceważ napastnika i nie bądź agresywny </w:t>
            </w:r>
            <w:r w:rsidR="0028350E" w:rsidRPr="00435068">
              <w:rPr>
                <w:rFonts w:asciiTheme="minorHAnsi" w:hAnsiTheme="minorHAnsi"/>
                <w:color w:val="auto"/>
              </w:rPr>
              <w:t xml:space="preserve">- brak szacunku i agresja mogą zostać ukarane przez zamachowców </w:t>
            </w:r>
          </w:p>
          <w:p w:rsidR="0028350E" w:rsidRPr="00435068" w:rsidRDefault="006956DD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 w:cs="Wingdings"/>
                <w:b/>
                <w:color w:val="auto"/>
              </w:rPr>
              <w:t>8.</w:t>
            </w:r>
            <w:r w:rsidR="0028350E" w:rsidRPr="00435068">
              <w:rPr>
                <w:rFonts w:asciiTheme="minorHAnsi" w:hAnsiTheme="minorHAnsi" w:cs="Wingdings"/>
                <w:color w:val="auto"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  <w:color w:val="auto"/>
              </w:rPr>
              <w:t xml:space="preserve">Nie oszukuj terrorysty - </w:t>
            </w:r>
            <w:r w:rsidR="0028350E" w:rsidRPr="00435068">
              <w:rPr>
                <w:rFonts w:asciiTheme="minorHAnsi" w:hAnsiTheme="minorHAnsi"/>
                <w:color w:val="auto"/>
              </w:rPr>
              <w:t xml:space="preserve">oszustwo może zostać potraktowane jako brak szacunku czy agresji i zostać ukarane </w:t>
            </w:r>
          </w:p>
          <w:p w:rsidR="0028350E" w:rsidRPr="00435068" w:rsidRDefault="006956DD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 w:cs="Wingdings"/>
                <w:b/>
                <w:color w:val="auto"/>
              </w:rPr>
              <w:t>9.</w:t>
            </w:r>
            <w:r w:rsidR="0028350E" w:rsidRPr="00435068">
              <w:rPr>
                <w:rFonts w:asciiTheme="minorHAnsi" w:hAnsiTheme="minorHAnsi" w:cs="Wingdings"/>
                <w:color w:val="auto"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  <w:color w:val="auto"/>
              </w:rPr>
              <w:t xml:space="preserve">Uspokój uczniów, zawsze zwracaj się do nich po imieniu </w:t>
            </w:r>
            <w:r w:rsidR="0028350E" w:rsidRPr="00435068">
              <w:rPr>
                <w:rFonts w:asciiTheme="minorHAnsi" w:hAnsiTheme="minorHAnsi"/>
                <w:color w:val="auto"/>
              </w:rPr>
              <w:t xml:space="preserve">- zwracanie się do uczniów po imieniu pozwala na ich spersonalizowanie, co może spowodować lepsze ich traktowanie przez zamachowców </w:t>
            </w:r>
          </w:p>
          <w:p w:rsidR="0028350E" w:rsidRPr="00435068" w:rsidRDefault="006956DD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 w:cs="Arial"/>
                <w:b/>
                <w:color w:val="auto"/>
              </w:rPr>
              <w:lastRenderedPageBreak/>
              <w:t>10.</w:t>
            </w:r>
            <w:r w:rsidR="0028350E" w:rsidRPr="00435068">
              <w:rPr>
                <w:rFonts w:asciiTheme="minorHAnsi" w:hAnsiTheme="minorHAnsi" w:cs="Wingdings"/>
                <w:color w:val="auto"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  <w:color w:val="auto"/>
              </w:rPr>
              <w:t xml:space="preserve">Poinformuj napastnika o uczniach ze schorzeniami - </w:t>
            </w:r>
            <w:r w:rsidR="0028350E" w:rsidRPr="00435068">
              <w:rPr>
                <w:rFonts w:asciiTheme="minorHAnsi" w:hAnsiTheme="minorHAnsi"/>
                <w:color w:val="auto"/>
              </w:rPr>
              <w:t xml:space="preserve">wiedza ta w konsekwencji obniży agresję ze strony zamachowców wobec dzieci, których zachowanie odstaje od reszty </w:t>
            </w:r>
          </w:p>
          <w:p w:rsidR="0028350E" w:rsidRPr="00435068" w:rsidRDefault="006956DD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 w:cs="Wingdings"/>
                <w:b/>
                <w:color w:val="auto"/>
              </w:rPr>
              <w:t>11.</w:t>
            </w:r>
            <w:r w:rsidR="0028350E" w:rsidRPr="00435068">
              <w:rPr>
                <w:rFonts w:asciiTheme="minorHAnsi" w:hAnsiTheme="minorHAnsi" w:cs="Wingdings"/>
                <w:color w:val="auto"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  <w:color w:val="auto"/>
              </w:rPr>
              <w:t xml:space="preserve">Pytaj zawsze o pozwolenie, np. gdy chcesz się zwrócić do uczniów </w:t>
            </w:r>
            <w:r w:rsidR="0028350E" w:rsidRPr="00435068">
              <w:rPr>
                <w:rFonts w:asciiTheme="minorHAnsi" w:hAnsiTheme="minorHAnsi"/>
                <w:color w:val="auto"/>
              </w:rPr>
              <w:t xml:space="preserve">- każda aktywność podjęta bez zgody zamachowców może zostać potraktowana jako akt oporu czy agresji i w konsekwencji ukarana </w:t>
            </w:r>
          </w:p>
          <w:p w:rsidR="0028350E" w:rsidRPr="00435068" w:rsidRDefault="00F47A65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 w:cs="Wingdings"/>
                <w:b/>
                <w:color w:val="auto"/>
              </w:rPr>
              <w:t>12.</w:t>
            </w:r>
            <w:r w:rsidR="0028350E" w:rsidRPr="00435068">
              <w:rPr>
                <w:rFonts w:asciiTheme="minorHAnsi" w:hAnsiTheme="minorHAnsi" w:cs="Wingdings"/>
                <w:color w:val="auto"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  <w:color w:val="auto"/>
              </w:rPr>
              <w:t xml:space="preserve">Zawsze korzystaj z dobrej woli terrorysty - </w:t>
            </w:r>
            <w:r w:rsidR="0028350E" w:rsidRPr="00435068">
              <w:rPr>
                <w:rFonts w:asciiTheme="minorHAnsi" w:hAnsiTheme="minorHAnsi"/>
                <w:color w:val="auto"/>
              </w:rPr>
              <w:t xml:space="preserve">nigdy nie wiadomo, kiedy kolejny raz będziemy mogli napić się czy zjeść posiłek. </w:t>
            </w:r>
          </w:p>
          <w:p w:rsidR="0028350E" w:rsidRPr="00435068" w:rsidRDefault="00F47A65" w:rsidP="0009257B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435068">
              <w:rPr>
                <w:rFonts w:asciiTheme="minorHAnsi" w:hAnsiTheme="minorHAnsi"/>
                <w:b/>
                <w:color w:val="auto"/>
              </w:rPr>
              <w:t xml:space="preserve">W PRZYPADKU DZIAŁAŃ ANTYTERRORYSTYCZNYCH PODJĘTYCH PRZEZ POLICJĘ: </w:t>
            </w:r>
          </w:p>
          <w:p w:rsidR="0028350E" w:rsidRPr="00435068" w:rsidRDefault="00F47A65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 w:cs="Wingdings"/>
                <w:b/>
                <w:color w:val="auto"/>
              </w:rPr>
              <w:t>1.</w:t>
            </w:r>
            <w:r w:rsidR="0028350E" w:rsidRPr="00435068">
              <w:rPr>
                <w:rFonts w:asciiTheme="minorHAnsi" w:hAnsiTheme="minorHAnsi" w:cs="Wingdings"/>
                <w:color w:val="auto"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  <w:color w:val="auto"/>
              </w:rPr>
              <w:t xml:space="preserve">Nie uciekaj z miejsca zdarzenia, nie wykonuj gwałtownych ruchów – możesz zostać uznany za terrorystę - </w:t>
            </w:r>
            <w:r w:rsidR="0028350E" w:rsidRPr="00435068">
              <w:rPr>
                <w:rFonts w:asciiTheme="minorHAnsi" w:hAnsiTheme="minorHAnsi"/>
                <w:color w:val="auto"/>
              </w:rPr>
              <w:t xml:space="preserve">policja w trakcie operacji odbijania zakładników nie jest w stanie odróżnić napastników od ofiar </w:t>
            </w:r>
          </w:p>
          <w:p w:rsidR="0028350E" w:rsidRPr="00435068" w:rsidRDefault="00F47A65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 w:cs="Wingdings"/>
                <w:b/>
                <w:color w:val="auto"/>
              </w:rPr>
              <w:t>2.</w:t>
            </w:r>
            <w:r w:rsidR="0028350E" w:rsidRPr="00435068">
              <w:rPr>
                <w:rFonts w:asciiTheme="minorHAnsi" w:hAnsiTheme="minorHAnsi" w:cs="Wingdings"/>
                <w:color w:val="auto"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  <w:color w:val="auto"/>
              </w:rPr>
              <w:t xml:space="preserve">Nie próbuj pomagać służbom ratowniczym, dyskutować z nimi - </w:t>
            </w:r>
            <w:r w:rsidR="0028350E" w:rsidRPr="00435068">
              <w:rPr>
                <w:rFonts w:asciiTheme="minorHAnsi" w:hAnsiTheme="minorHAnsi"/>
                <w:color w:val="auto"/>
              </w:rPr>
              <w:t xml:space="preserve">próba pomocy siłom bezpieczeństwa bez ich wyraźnej zgody czy prośby może zostać potraktowane jako akt agresji </w:t>
            </w:r>
          </w:p>
          <w:p w:rsidR="0028350E" w:rsidRPr="00435068" w:rsidRDefault="00F47A65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 w:cs="Wingdings"/>
                <w:b/>
                <w:color w:val="auto"/>
              </w:rPr>
              <w:t>3.</w:t>
            </w:r>
            <w:r w:rsidR="0028350E" w:rsidRPr="00435068">
              <w:rPr>
                <w:rFonts w:asciiTheme="minorHAnsi" w:hAnsiTheme="minorHAnsi" w:cs="Wingdings"/>
                <w:color w:val="auto"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  <w:color w:val="auto"/>
              </w:rPr>
              <w:t xml:space="preserve">Połóż się na podłodze, trzymaj ręce z otwartymi dłońmi najlepiej na wysokości głowy - </w:t>
            </w:r>
            <w:r w:rsidR="0028350E" w:rsidRPr="00435068">
              <w:rPr>
                <w:rFonts w:asciiTheme="minorHAnsi" w:hAnsiTheme="minorHAnsi"/>
                <w:color w:val="auto"/>
              </w:rPr>
              <w:t>taka pozycja pozwala widzieć ewentualne niebezpieczne narzędzia będące w posiadaniu zamachowców, którzy wto</w:t>
            </w:r>
            <w:r w:rsidRPr="00435068">
              <w:rPr>
                <w:rFonts w:asciiTheme="minorHAnsi" w:hAnsiTheme="minorHAnsi"/>
                <w:color w:val="auto"/>
              </w:rPr>
              <w:t xml:space="preserve">pili się w szeregi zakładników </w:t>
            </w:r>
          </w:p>
          <w:p w:rsidR="0028350E" w:rsidRPr="00435068" w:rsidRDefault="00F47A65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 w:cs="Wingdings"/>
                <w:b/>
                <w:color w:val="auto"/>
              </w:rPr>
              <w:t>4.</w:t>
            </w:r>
            <w:r w:rsidR="0028350E" w:rsidRPr="00435068">
              <w:rPr>
                <w:rFonts w:asciiTheme="minorHAnsi" w:hAnsiTheme="minorHAnsi" w:cs="Wingdings"/>
                <w:color w:val="auto"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  <w:color w:val="auto"/>
              </w:rPr>
              <w:t xml:space="preserve">Słuchaj poleceń i instrukcji grupy antyterrorystycznej, poddawaj się jej działaniom - </w:t>
            </w:r>
            <w:r w:rsidR="0028350E" w:rsidRPr="00435068">
              <w:rPr>
                <w:rFonts w:asciiTheme="minorHAnsi" w:hAnsiTheme="minorHAnsi"/>
                <w:color w:val="auto"/>
              </w:rPr>
              <w:t xml:space="preserve">postawa taka ułatwia działania policji, a także identyfikację zamachowców, którzy próbują się wtopić w szeregi napastników </w:t>
            </w:r>
          </w:p>
          <w:p w:rsidR="0028350E" w:rsidRPr="00435068" w:rsidRDefault="00F47A65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 w:cs="Wingdings"/>
                <w:b/>
                <w:color w:val="auto"/>
              </w:rPr>
              <w:t>5.</w:t>
            </w:r>
            <w:r w:rsidR="0028350E" w:rsidRPr="00435068">
              <w:rPr>
                <w:rFonts w:asciiTheme="minorHAnsi" w:hAnsiTheme="minorHAnsi"/>
                <w:b/>
                <w:bCs/>
                <w:color w:val="auto"/>
              </w:rPr>
              <w:t xml:space="preserve">Nie trzyj oczu w przypadku użycia gazów łzawiących - </w:t>
            </w:r>
            <w:r w:rsidR="0028350E" w:rsidRPr="00435068">
              <w:rPr>
                <w:rFonts w:asciiTheme="minorHAnsi" w:hAnsiTheme="minorHAnsi"/>
                <w:color w:val="auto"/>
              </w:rPr>
              <w:t xml:space="preserve">tarcie oczu tylko pogarsza skutki użycia gazu łzawiącego </w:t>
            </w:r>
          </w:p>
          <w:p w:rsidR="0028350E" w:rsidRPr="00435068" w:rsidRDefault="00F47A65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 w:cs="Wingdings"/>
                <w:b/>
                <w:color w:val="auto"/>
              </w:rPr>
              <w:t>6.</w:t>
            </w:r>
            <w:r w:rsidR="0028350E" w:rsidRPr="00435068">
              <w:rPr>
                <w:rFonts w:asciiTheme="minorHAnsi" w:hAnsiTheme="minorHAnsi"/>
                <w:b/>
                <w:bCs/>
                <w:color w:val="auto"/>
              </w:rPr>
              <w:t xml:space="preserve">Pytaj o pozwolenie zaopiekowania się swoimi uczniami - </w:t>
            </w:r>
            <w:r w:rsidR="0028350E" w:rsidRPr="00435068">
              <w:rPr>
                <w:rFonts w:asciiTheme="minorHAnsi" w:hAnsiTheme="minorHAnsi"/>
                <w:color w:val="auto"/>
              </w:rPr>
              <w:t xml:space="preserve">wszelkie samowolne działania mogą zostać potraktowane jako akt agresji i mogą utrudnić akcję ratunkową </w:t>
            </w:r>
          </w:p>
          <w:p w:rsidR="0028350E" w:rsidRPr="00435068" w:rsidRDefault="00F47A65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 w:cs="Wingdings"/>
                <w:b/>
                <w:color w:val="auto"/>
              </w:rPr>
              <w:t>7.</w:t>
            </w:r>
            <w:r w:rsidR="0028350E" w:rsidRPr="00435068">
              <w:rPr>
                <w:rFonts w:asciiTheme="minorHAnsi" w:hAnsiTheme="minorHAnsi" w:cs="Wingdings"/>
                <w:color w:val="auto"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  <w:color w:val="auto"/>
              </w:rPr>
              <w:t xml:space="preserve">Odpowiadaj na pytania funkcjonariuszy - </w:t>
            </w:r>
            <w:r w:rsidR="0028350E" w:rsidRPr="00435068">
              <w:rPr>
                <w:rFonts w:asciiTheme="minorHAnsi" w:hAnsiTheme="minorHAnsi"/>
                <w:color w:val="auto"/>
              </w:rPr>
              <w:t xml:space="preserve">policja zbiera kluczowe informacje mające się przyczynić do skutecznej akcji uwolnienia zakładników i identyfikacji zamachowców </w:t>
            </w:r>
          </w:p>
          <w:p w:rsidR="0028350E" w:rsidRPr="00435068" w:rsidRDefault="00F47A65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 w:cs="Wingdings"/>
                <w:b/>
                <w:color w:val="auto"/>
              </w:rPr>
              <w:t>8.</w:t>
            </w:r>
            <w:r w:rsidR="0028350E" w:rsidRPr="00435068">
              <w:rPr>
                <w:rFonts w:asciiTheme="minorHAnsi" w:hAnsiTheme="minorHAnsi"/>
                <w:b/>
                <w:bCs/>
                <w:color w:val="auto"/>
              </w:rPr>
              <w:t xml:space="preserve">Bądź przygotowany na traktowanie ciebie jako potencjalnego terrorysty dopóki twoja tożsamość nie zostanie potwierdzona - </w:t>
            </w:r>
            <w:r w:rsidR="0028350E" w:rsidRPr="00435068">
              <w:rPr>
                <w:rFonts w:asciiTheme="minorHAnsi" w:hAnsiTheme="minorHAnsi"/>
                <w:color w:val="auto"/>
              </w:rPr>
              <w:t xml:space="preserve">w pierwszej fazie operacji odbijania zakładników policja nie jest w stanie odróżnić zakładników od napastników, którzy często próbują się wtapiać w tłum i uciec z miejsca ataku </w:t>
            </w:r>
          </w:p>
          <w:p w:rsidR="0028350E" w:rsidRPr="00435068" w:rsidRDefault="00F47A65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 w:cs="Wingdings"/>
                <w:b/>
                <w:color w:val="auto"/>
              </w:rPr>
              <w:t>9.</w:t>
            </w:r>
            <w:r w:rsidR="0028350E" w:rsidRPr="00435068">
              <w:rPr>
                <w:rFonts w:asciiTheme="minorHAnsi" w:hAnsiTheme="minorHAnsi" w:cs="Wingdings"/>
                <w:color w:val="auto"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  <w:color w:val="auto"/>
              </w:rPr>
              <w:t xml:space="preserve">Po wydaniu polecenia wyjścia – opuść pomieszczenie jak najszybciej, oddal się we wskazanym kierunku - </w:t>
            </w:r>
            <w:r w:rsidR="0028350E" w:rsidRPr="00435068">
              <w:rPr>
                <w:rFonts w:asciiTheme="minorHAnsi" w:hAnsiTheme="minorHAnsi"/>
                <w:color w:val="auto"/>
              </w:rPr>
              <w:t xml:space="preserve">w przypadku interwencji sił bezpieczeństwa należy wykonać polecenia dokładnie tak, jak tego chcą siły interwencyjne </w:t>
            </w:r>
          </w:p>
          <w:p w:rsidR="001528E3" w:rsidRPr="00435068" w:rsidRDefault="00F47A65" w:rsidP="00DE09C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 w:cs="Wingdings"/>
                <w:b/>
                <w:color w:val="auto"/>
              </w:rPr>
              <w:t>10.</w:t>
            </w:r>
            <w:r w:rsidR="0028350E" w:rsidRPr="00435068">
              <w:rPr>
                <w:rFonts w:asciiTheme="minorHAnsi" w:hAnsiTheme="minorHAnsi" w:cs="Wingdings"/>
                <w:color w:val="auto"/>
              </w:rPr>
              <w:t xml:space="preserve"> </w:t>
            </w:r>
            <w:r w:rsidR="0028350E" w:rsidRPr="00435068">
              <w:rPr>
                <w:rFonts w:asciiTheme="minorHAnsi" w:hAnsiTheme="minorHAnsi"/>
                <w:b/>
                <w:bCs/>
                <w:color w:val="auto"/>
              </w:rPr>
              <w:t xml:space="preserve">Nie zatrzymuj się dla zabrania rzeczy osobistych, zawsze istnieje ryzyko wybuchu lub pożaru - </w:t>
            </w:r>
            <w:r w:rsidR="0028350E" w:rsidRPr="00435068">
              <w:rPr>
                <w:rFonts w:asciiTheme="minorHAnsi" w:hAnsiTheme="minorHAnsi"/>
                <w:color w:val="auto"/>
              </w:rPr>
              <w:t>najważniejsze jest uratowanie życia i zdrowia, a dopiero późnie</w:t>
            </w:r>
            <w:r w:rsidR="00DE09CE" w:rsidRPr="00435068">
              <w:rPr>
                <w:rFonts w:asciiTheme="minorHAnsi" w:hAnsiTheme="minorHAnsi"/>
                <w:color w:val="auto"/>
              </w:rPr>
              <w:t xml:space="preserve">j ratowanie dóbr materialnych. </w:t>
            </w:r>
          </w:p>
        </w:tc>
      </w:tr>
      <w:tr w:rsidR="00953DF2" w:rsidRPr="00435068" w:rsidTr="000E33DE">
        <w:tc>
          <w:tcPr>
            <w:tcW w:w="15304" w:type="dxa"/>
            <w:gridSpan w:val="2"/>
          </w:tcPr>
          <w:p w:rsidR="00953DF2" w:rsidRPr="00435068" w:rsidRDefault="00953DF2" w:rsidP="0009257B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 xml:space="preserve"> </w:t>
            </w:r>
          </w:p>
          <w:p w:rsidR="00953DF2" w:rsidRPr="00435068" w:rsidRDefault="00953DF2" w:rsidP="00DE09CE">
            <w:pPr>
              <w:pStyle w:val="Default"/>
              <w:pageBreakBefore/>
              <w:rPr>
                <w:rFonts w:asciiTheme="minorHAnsi" w:hAnsiTheme="minorHAnsi"/>
                <w:b/>
                <w:bCs/>
              </w:rPr>
            </w:pPr>
            <w:r w:rsidRPr="00435068">
              <w:rPr>
                <w:rFonts w:asciiTheme="minorHAnsi" w:hAnsiTheme="minorHAnsi"/>
                <w:b/>
                <w:bCs/>
              </w:rPr>
              <w:t>OTRZYMNIE INFORMACJI O PODŁOŻENIU ŁADUNKU WYBUCHOWEGO</w:t>
            </w:r>
          </w:p>
        </w:tc>
      </w:tr>
      <w:tr w:rsidR="00397C8E" w:rsidRPr="00435068" w:rsidTr="004D0DFB">
        <w:tc>
          <w:tcPr>
            <w:tcW w:w="3539" w:type="dxa"/>
          </w:tcPr>
          <w:p w:rsidR="00397C8E" w:rsidRPr="00435068" w:rsidRDefault="00953DF2" w:rsidP="0009257B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DYREKTOR SZKOŁY -</w:t>
            </w:r>
            <w:r w:rsidR="00D67A98" w:rsidRPr="00435068">
              <w:rPr>
                <w:rFonts w:asciiTheme="minorHAnsi" w:hAnsiTheme="minorHAnsi"/>
                <w:b/>
                <w:bCs/>
              </w:rPr>
              <w:t xml:space="preserve">NAUCZYCIEL </w:t>
            </w:r>
            <w:r w:rsidR="00D67A98" w:rsidRPr="00435068">
              <w:rPr>
                <w:rFonts w:asciiTheme="minorHAnsi" w:hAnsiTheme="minorHAnsi"/>
                <w:bCs/>
              </w:rPr>
              <w:lastRenderedPageBreak/>
              <w:t>Zapewnienie sprawnej ewakuacji z zagrożonego obszaru</w:t>
            </w:r>
          </w:p>
        </w:tc>
        <w:tc>
          <w:tcPr>
            <w:tcW w:w="11765" w:type="dxa"/>
          </w:tcPr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/>
                <w:color w:val="auto"/>
              </w:rPr>
              <w:lastRenderedPageBreak/>
              <w:t xml:space="preserve">1) </w:t>
            </w:r>
            <w:r w:rsidRPr="00435068">
              <w:rPr>
                <w:rFonts w:asciiTheme="minorHAnsi" w:hAnsiTheme="minorHAnsi"/>
                <w:b/>
                <w:bCs/>
                <w:color w:val="auto"/>
              </w:rPr>
              <w:t xml:space="preserve">Prowadząc rozmowę z osobą informującą o podłożeniu ładunku wybuchowego zapamiętaj jak największą ilość </w:t>
            </w:r>
            <w:r w:rsidRPr="00435068">
              <w:rPr>
                <w:rFonts w:asciiTheme="minorHAnsi" w:hAnsiTheme="minorHAnsi"/>
                <w:b/>
                <w:bCs/>
                <w:color w:val="auto"/>
              </w:rPr>
              <w:lastRenderedPageBreak/>
              <w:t xml:space="preserve">szczegółów </w:t>
            </w:r>
            <w:r w:rsidRPr="00435068">
              <w:rPr>
                <w:rFonts w:asciiTheme="minorHAnsi" w:hAnsiTheme="minorHAnsi"/>
                <w:color w:val="auto"/>
              </w:rPr>
              <w:t xml:space="preserve">- uzyskane informacje/szczegóły mogą być istotne dla policji dla identyfikacji sprawcy alarmu </w:t>
            </w: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/>
                <w:color w:val="auto"/>
              </w:rPr>
              <w:t xml:space="preserve">2) </w:t>
            </w:r>
            <w:r w:rsidRPr="00435068">
              <w:rPr>
                <w:rFonts w:asciiTheme="minorHAnsi" w:hAnsiTheme="minorHAnsi"/>
                <w:b/>
                <w:bCs/>
                <w:color w:val="auto"/>
              </w:rPr>
              <w:t xml:space="preserve">Zapisz natychmiast wszystkie uzyskane lub zapamiętane informacje </w:t>
            </w:r>
            <w:r w:rsidRPr="00435068">
              <w:rPr>
                <w:rFonts w:asciiTheme="minorHAnsi" w:hAnsiTheme="minorHAnsi"/>
                <w:color w:val="auto"/>
              </w:rPr>
              <w:t xml:space="preserve">- w przypadku stresującej sytuacji po pewnym czasie możesz mieć problemy z przypomnieniem sobie istotnych informacji </w:t>
            </w: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/>
                <w:color w:val="auto"/>
              </w:rPr>
              <w:t xml:space="preserve">3) </w:t>
            </w:r>
            <w:r w:rsidRPr="00435068">
              <w:rPr>
                <w:rFonts w:asciiTheme="minorHAnsi" w:hAnsiTheme="minorHAnsi"/>
                <w:b/>
                <w:bCs/>
                <w:color w:val="auto"/>
              </w:rPr>
              <w:t xml:space="preserve">Poinformuj niezwłocznie o otrzymaniu zgłoszenia osobę odpowiedzialną w szkole za uruchomienie procedury </w:t>
            </w:r>
            <w:r w:rsidRPr="00435068">
              <w:rPr>
                <w:rFonts w:asciiTheme="minorHAnsi" w:hAnsiTheme="minorHAnsi"/>
                <w:color w:val="auto"/>
              </w:rPr>
              <w:t xml:space="preserve">- osoba odpowiedzialna może zarządzić ewakuację całości personelu szkoły </w:t>
            </w: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/>
                <w:color w:val="auto"/>
              </w:rPr>
              <w:t xml:space="preserve">4) </w:t>
            </w:r>
            <w:r w:rsidRPr="00435068">
              <w:rPr>
                <w:rFonts w:asciiTheme="minorHAnsi" w:hAnsiTheme="minorHAnsi"/>
                <w:b/>
                <w:bCs/>
                <w:color w:val="auto"/>
              </w:rPr>
              <w:t xml:space="preserve">Po usłyszeniu sygnału o podłożeniu ładunku wybuchowego rozpocznij ewakuację zgodnie z planem ewakuacji </w:t>
            </w:r>
            <w:r w:rsidRPr="00435068">
              <w:rPr>
                <w:rFonts w:asciiTheme="minorHAnsi" w:hAnsiTheme="minorHAnsi"/>
                <w:color w:val="auto"/>
              </w:rPr>
              <w:t xml:space="preserve">- ewakuacja musi być rozpoczęta niezwłocznie po ogłoszeniu odpowiedniego sygnału. Ma ona na celu ochronę personelu przed skutkami ewentualnej eksplozji ładunku. </w:t>
            </w: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/>
                <w:color w:val="auto"/>
              </w:rPr>
              <w:t xml:space="preserve">5) </w:t>
            </w:r>
            <w:r w:rsidRPr="00435068">
              <w:rPr>
                <w:rFonts w:asciiTheme="minorHAnsi" w:hAnsiTheme="minorHAnsi"/>
                <w:b/>
                <w:bCs/>
                <w:color w:val="auto"/>
              </w:rPr>
              <w:t xml:space="preserve">Nie używaj telefonu komórkowego </w:t>
            </w:r>
            <w:r w:rsidRPr="00435068">
              <w:rPr>
                <w:rFonts w:asciiTheme="minorHAnsi" w:hAnsiTheme="minorHAnsi"/>
                <w:color w:val="auto"/>
              </w:rPr>
              <w:t xml:space="preserve">- eksplozja ładunku może zostać zainicjowana falami emitowanymi przez telefon komórkowy </w:t>
            </w: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/>
                <w:color w:val="auto"/>
              </w:rPr>
              <w:t xml:space="preserve">6) </w:t>
            </w:r>
            <w:r w:rsidRPr="00435068">
              <w:rPr>
                <w:rFonts w:asciiTheme="minorHAnsi" w:hAnsiTheme="minorHAnsi"/>
                <w:b/>
                <w:bCs/>
                <w:color w:val="auto"/>
              </w:rPr>
              <w:t xml:space="preserve">Sprawdź, jeżeli możesz, czy w klasie pozostały przedmioty, które nie należą do jej wyposażenia </w:t>
            </w:r>
            <w:r w:rsidRPr="00435068">
              <w:rPr>
                <w:rFonts w:asciiTheme="minorHAnsi" w:hAnsiTheme="minorHAnsi"/>
                <w:color w:val="auto"/>
              </w:rPr>
              <w:t xml:space="preserve">- stwierdzenie obecności nieznanego przedmiotu w klasie może przyspieszyć akcję policji i zminimalizować skutki ewentualnej eksplozji </w:t>
            </w: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/>
                <w:color w:val="auto"/>
              </w:rPr>
              <w:t xml:space="preserve">7) </w:t>
            </w:r>
            <w:r w:rsidRPr="00435068">
              <w:rPr>
                <w:rFonts w:asciiTheme="minorHAnsi" w:hAnsiTheme="minorHAnsi"/>
                <w:b/>
                <w:bCs/>
                <w:color w:val="auto"/>
              </w:rPr>
              <w:t xml:space="preserve">Bezwzględnie wykonuj polecenia osoby kierującej sytuacją kryzysową lub funkcjonariuszy służb </w:t>
            </w:r>
            <w:r w:rsidRPr="00435068">
              <w:rPr>
                <w:rFonts w:asciiTheme="minorHAnsi" w:hAnsiTheme="minorHAnsi"/>
                <w:color w:val="auto"/>
              </w:rPr>
              <w:t xml:space="preserve">- w trakcie uruchomienia procedury niezbędna jest dyscyplina i niezwłoczne wykonywanie wszystkich poleceń osoby kierującej sytuacją kryzysową </w:t>
            </w: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/>
                <w:color w:val="auto"/>
              </w:rPr>
              <w:t xml:space="preserve">8) </w:t>
            </w:r>
            <w:r w:rsidRPr="00435068">
              <w:rPr>
                <w:rFonts w:asciiTheme="minorHAnsi" w:hAnsiTheme="minorHAnsi"/>
                <w:b/>
                <w:bCs/>
                <w:color w:val="auto"/>
              </w:rPr>
              <w:t xml:space="preserve">W miejscu ewakuacji policz wszystkie dzieci i poinformuj osobę odpowiedzialną za kierowanie działaniami kryzysowymi </w:t>
            </w:r>
            <w:r w:rsidRPr="00435068">
              <w:rPr>
                <w:rFonts w:asciiTheme="minorHAnsi" w:hAnsiTheme="minorHAnsi"/>
                <w:color w:val="auto"/>
              </w:rPr>
              <w:t xml:space="preserve">- szybkie sprawdzenie obecności wszystkich dzieci, ułatwi zakończenie ewakuacji całości personelu szkoły </w:t>
            </w: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/>
                <w:color w:val="auto"/>
              </w:rPr>
              <w:t xml:space="preserve">9) </w:t>
            </w:r>
            <w:r w:rsidRPr="00435068">
              <w:rPr>
                <w:rFonts w:asciiTheme="minorHAnsi" w:hAnsiTheme="minorHAnsi"/>
                <w:b/>
                <w:bCs/>
                <w:color w:val="auto"/>
              </w:rPr>
              <w:t xml:space="preserve">Poinformuj rodziców o miejscu odbioru dzieci i drodze dojazdu </w:t>
            </w:r>
            <w:r w:rsidRPr="00435068">
              <w:rPr>
                <w:rFonts w:asciiTheme="minorHAnsi" w:hAnsiTheme="minorHAnsi"/>
                <w:color w:val="auto"/>
              </w:rPr>
              <w:t>- informacja ta pozwoli rodzicom na sprawny odbiór dzieci i nie spowoduje</w:t>
            </w:r>
            <w:r w:rsidR="00DE09CE" w:rsidRPr="00435068">
              <w:rPr>
                <w:rFonts w:asciiTheme="minorHAnsi" w:hAnsiTheme="minorHAnsi"/>
                <w:color w:val="auto"/>
              </w:rPr>
              <w:t xml:space="preserve"> blokowania dróg ewakuacyjnych </w:t>
            </w:r>
          </w:p>
        </w:tc>
      </w:tr>
      <w:tr w:rsidR="00953DF2" w:rsidRPr="00435068" w:rsidTr="000E33DE">
        <w:tc>
          <w:tcPr>
            <w:tcW w:w="15304" w:type="dxa"/>
            <w:gridSpan w:val="2"/>
          </w:tcPr>
          <w:p w:rsidR="00953DF2" w:rsidRPr="00435068" w:rsidRDefault="00953DF2" w:rsidP="0009257B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 xml:space="preserve"> </w:t>
            </w:r>
          </w:p>
          <w:p w:rsidR="00953DF2" w:rsidRPr="00435068" w:rsidRDefault="00953DF2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/>
                <w:b/>
                <w:bCs/>
                <w:color w:val="auto"/>
              </w:rPr>
              <w:t>UZYSKANIE INFORMACJI O PODŁOŻENIU PODEJRZANEGO PAKUNKU</w:t>
            </w:r>
          </w:p>
        </w:tc>
      </w:tr>
      <w:tr w:rsidR="00397C8E" w:rsidRPr="00435068" w:rsidTr="004D0DFB">
        <w:tc>
          <w:tcPr>
            <w:tcW w:w="3539" w:type="dxa"/>
          </w:tcPr>
          <w:p w:rsidR="00D67A98" w:rsidRPr="00435068" w:rsidRDefault="00953DF2" w:rsidP="0009257B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DYREKTOR SZKOŁY - </w:t>
            </w:r>
            <w:r w:rsidR="00D67A98" w:rsidRPr="00435068">
              <w:rPr>
                <w:rFonts w:asciiTheme="minorHAnsi" w:hAnsiTheme="minorHAnsi"/>
                <w:b/>
                <w:bCs/>
              </w:rPr>
              <w:t xml:space="preserve">NAUCZYCIEL </w:t>
            </w:r>
          </w:p>
          <w:p w:rsidR="00397C8E" w:rsidRPr="00435068" w:rsidRDefault="00D67A98" w:rsidP="0009257B">
            <w:pPr>
              <w:pStyle w:val="Default"/>
              <w:rPr>
                <w:rFonts w:asciiTheme="minorHAnsi" w:hAnsiTheme="minorHAnsi"/>
                <w:bCs/>
              </w:rPr>
            </w:pPr>
            <w:r w:rsidRPr="00435068">
              <w:rPr>
                <w:rFonts w:asciiTheme="minorHAnsi" w:hAnsiTheme="minorHAnsi"/>
                <w:bCs/>
              </w:rPr>
              <w:t>Uniemożliwienie uczniom dostępu do pakunku i przeprowadzenie sprawnej ewakuacji</w:t>
            </w:r>
          </w:p>
        </w:tc>
        <w:tc>
          <w:tcPr>
            <w:tcW w:w="11765" w:type="dxa"/>
          </w:tcPr>
          <w:p w:rsidR="00397C8E" w:rsidRPr="00435068" w:rsidRDefault="00397C8E" w:rsidP="0009257B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435068">
              <w:rPr>
                <w:rFonts w:asciiTheme="minorHAnsi" w:hAnsiTheme="minorHAnsi"/>
                <w:color w:val="auto"/>
              </w:rPr>
              <w:t xml:space="preserve">Podejrzany pakunek to przesyłka z ładunkiem wybuchowym lub nieznaną substancją. W przypadku podejrzenia jej otrzymania: </w:t>
            </w: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/>
                <w:color w:val="auto"/>
              </w:rPr>
              <w:t xml:space="preserve">1) </w:t>
            </w:r>
            <w:r w:rsidR="00DE2B92" w:rsidRPr="00435068">
              <w:rPr>
                <w:rFonts w:asciiTheme="minorHAnsi" w:hAnsiTheme="minorHAnsi"/>
                <w:b/>
                <w:bCs/>
                <w:color w:val="auto"/>
              </w:rPr>
              <w:t>o</w:t>
            </w:r>
            <w:r w:rsidRPr="00435068">
              <w:rPr>
                <w:rFonts w:asciiTheme="minorHAnsi" w:hAnsiTheme="minorHAnsi"/>
                <w:b/>
                <w:bCs/>
                <w:color w:val="auto"/>
              </w:rPr>
              <w:t xml:space="preserve">dizoluj miejsce znajdowania się podejrzanego pakunku </w:t>
            </w:r>
            <w:r w:rsidRPr="00435068">
              <w:rPr>
                <w:rFonts w:asciiTheme="minorHAnsi" w:hAnsiTheme="minorHAnsi"/>
                <w:color w:val="auto"/>
              </w:rPr>
              <w:t xml:space="preserve">- należy założyć, że podejrzany pakunek jest ładunkiem wybuchowym, dopóki taka ewentualność nie zostanie wykluczona </w:t>
            </w:r>
          </w:p>
          <w:p w:rsidR="00397C8E" w:rsidRPr="00435068" w:rsidRDefault="00397C8E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/>
                <w:color w:val="auto"/>
              </w:rPr>
              <w:t xml:space="preserve">2) </w:t>
            </w:r>
            <w:r w:rsidR="00DE2B92" w:rsidRPr="00435068">
              <w:rPr>
                <w:rFonts w:asciiTheme="minorHAnsi" w:hAnsiTheme="minorHAnsi"/>
                <w:b/>
                <w:bCs/>
                <w:color w:val="auto"/>
              </w:rPr>
              <w:t>n</w:t>
            </w:r>
            <w:r w:rsidRPr="00435068">
              <w:rPr>
                <w:rFonts w:asciiTheme="minorHAnsi" w:hAnsiTheme="minorHAnsi"/>
                <w:b/>
                <w:bCs/>
                <w:color w:val="auto"/>
              </w:rPr>
              <w:t xml:space="preserve">ie dotykaj, nie otwieraj i nie przesuwaj podejrzanego pakunku </w:t>
            </w:r>
            <w:r w:rsidRPr="00435068">
              <w:rPr>
                <w:rFonts w:asciiTheme="minorHAnsi" w:hAnsiTheme="minorHAnsi"/>
                <w:color w:val="auto"/>
              </w:rPr>
              <w:t>- w przypadku ładunku wybuchowego może on eksplodować</w:t>
            </w:r>
            <w:r w:rsidR="00717DFF" w:rsidRPr="00435068">
              <w:rPr>
                <w:rFonts w:asciiTheme="minorHAnsi" w:hAnsiTheme="minorHAnsi"/>
                <w:color w:val="auto"/>
              </w:rPr>
              <w:t xml:space="preserve"> w trakcie próby manipulowania </w:t>
            </w:r>
          </w:p>
          <w:p w:rsidR="00397C8E" w:rsidRPr="00435068" w:rsidRDefault="00717DFF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/>
                <w:color w:val="auto"/>
              </w:rPr>
              <w:t>3</w:t>
            </w:r>
            <w:r w:rsidR="00397C8E" w:rsidRPr="00435068">
              <w:rPr>
                <w:rFonts w:asciiTheme="minorHAnsi" w:hAnsiTheme="minorHAnsi"/>
                <w:color w:val="auto"/>
              </w:rPr>
              <w:t xml:space="preserve">) </w:t>
            </w:r>
            <w:r w:rsidR="00DE2B92" w:rsidRPr="00435068">
              <w:rPr>
                <w:rFonts w:asciiTheme="minorHAnsi" w:hAnsiTheme="minorHAnsi"/>
                <w:b/>
                <w:bCs/>
                <w:color w:val="auto"/>
              </w:rPr>
              <w:t>p</w:t>
            </w:r>
            <w:r w:rsidR="00397C8E" w:rsidRPr="00435068">
              <w:rPr>
                <w:rFonts w:asciiTheme="minorHAnsi" w:hAnsiTheme="minorHAnsi"/>
                <w:b/>
                <w:bCs/>
                <w:color w:val="auto"/>
              </w:rPr>
              <w:t xml:space="preserve">oinformuj o stwierdzeniu pakunku osobę odpowiedzialną za uruchomienie procedury </w:t>
            </w:r>
            <w:r w:rsidR="00397C8E" w:rsidRPr="00435068">
              <w:rPr>
                <w:rFonts w:asciiTheme="minorHAnsi" w:hAnsiTheme="minorHAnsi"/>
                <w:color w:val="auto"/>
              </w:rPr>
              <w:t xml:space="preserve">- osoba odpowiedzialna może zarządzić ewakuację całości personelu szkoły </w:t>
            </w:r>
          </w:p>
          <w:p w:rsidR="00397C8E" w:rsidRPr="00435068" w:rsidRDefault="00717DFF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/>
                <w:color w:val="auto"/>
              </w:rPr>
              <w:lastRenderedPageBreak/>
              <w:t>4</w:t>
            </w:r>
            <w:r w:rsidR="00397C8E" w:rsidRPr="00435068">
              <w:rPr>
                <w:rFonts w:asciiTheme="minorHAnsi" w:hAnsiTheme="minorHAnsi"/>
                <w:color w:val="auto"/>
              </w:rPr>
              <w:t xml:space="preserve">) </w:t>
            </w:r>
            <w:r w:rsidR="00DE2B92" w:rsidRPr="00435068">
              <w:rPr>
                <w:rFonts w:asciiTheme="minorHAnsi" w:hAnsiTheme="minorHAnsi"/>
                <w:b/>
                <w:bCs/>
                <w:color w:val="auto"/>
              </w:rPr>
              <w:t>p</w:t>
            </w:r>
            <w:r w:rsidR="00397C8E" w:rsidRPr="00435068">
              <w:rPr>
                <w:rFonts w:asciiTheme="minorHAnsi" w:hAnsiTheme="minorHAnsi"/>
                <w:b/>
                <w:bCs/>
                <w:color w:val="auto"/>
              </w:rPr>
              <w:t xml:space="preserve">o usłyszeniu sygnału o podłożeniu ładunku wybuchowego rozpocznij ewakuację zgodnie z planem ewakuacji </w:t>
            </w:r>
            <w:r w:rsidR="00397C8E" w:rsidRPr="00435068">
              <w:rPr>
                <w:rFonts w:asciiTheme="minorHAnsi" w:hAnsiTheme="minorHAnsi"/>
                <w:color w:val="auto"/>
              </w:rPr>
              <w:t xml:space="preserve">- ewakuacja musi być rozpoczęta niezwłocznie po ogłoszeniu odpowiedniego sygnału. Ewakuacja ma na celu ochronę personelu przed skutkami ewentualnej eksplozji ładunku </w:t>
            </w:r>
          </w:p>
          <w:p w:rsidR="00397C8E" w:rsidRPr="00435068" w:rsidRDefault="00717DFF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/>
                <w:color w:val="auto"/>
              </w:rPr>
              <w:t>5</w:t>
            </w:r>
            <w:r w:rsidR="00397C8E" w:rsidRPr="00435068">
              <w:rPr>
                <w:rFonts w:asciiTheme="minorHAnsi" w:hAnsiTheme="minorHAnsi"/>
                <w:color w:val="auto"/>
              </w:rPr>
              <w:t xml:space="preserve">) </w:t>
            </w:r>
            <w:r w:rsidR="00DE2B92" w:rsidRPr="00435068">
              <w:rPr>
                <w:rFonts w:asciiTheme="minorHAnsi" w:hAnsiTheme="minorHAnsi"/>
                <w:b/>
                <w:bCs/>
                <w:color w:val="auto"/>
              </w:rPr>
              <w:t>n</w:t>
            </w:r>
            <w:r w:rsidR="00397C8E" w:rsidRPr="00435068">
              <w:rPr>
                <w:rFonts w:asciiTheme="minorHAnsi" w:hAnsiTheme="minorHAnsi"/>
                <w:b/>
                <w:bCs/>
                <w:color w:val="auto"/>
              </w:rPr>
              <w:t xml:space="preserve">ie używaj telefonu komórkowego </w:t>
            </w:r>
            <w:r w:rsidR="00397C8E" w:rsidRPr="00435068">
              <w:rPr>
                <w:rFonts w:asciiTheme="minorHAnsi" w:hAnsiTheme="minorHAnsi"/>
                <w:color w:val="auto"/>
              </w:rPr>
              <w:t xml:space="preserve">- eksplozja ładunku może zostać zainicjowana falami emitowanymi przez telefon komórkowy </w:t>
            </w:r>
          </w:p>
          <w:p w:rsidR="00397C8E" w:rsidRPr="00435068" w:rsidRDefault="00717DFF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/>
                <w:color w:val="auto"/>
              </w:rPr>
              <w:t>6</w:t>
            </w:r>
            <w:r w:rsidR="00397C8E" w:rsidRPr="00435068">
              <w:rPr>
                <w:rFonts w:asciiTheme="minorHAnsi" w:hAnsiTheme="minorHAnsi"/>
                <w:color w:val="auto"/>
              </w:rPr>
              <w:t xml:space="preserve">) </w:t>
            </w:r>
            <w:r w:rsidR="00DE2B92" w:rsidRPr="00435068">
              <w:rPr>
                <w:rFonts w:asciiTheme="minorHAnsi" w:hAnsiTheme="minorHAnsi"/>
                <w:b/>
                <w:bCs/>
                <w:color w:val="auto"/>
              </w:rPr>
              <w:t>b</w:t>
            </w:r>
            <w:r w:rsidR="00397C8E" w:rsidRPr="00435068">
              <w:rPr>
                <w:rFonts w:asciiTheme="minorHAnsi" w:hAnsiTheme="minorHAnsi"/>
                <w:b/>
                <w:bCs/>
                <w:color w:val="auto"/>
              </w:rPr>
              <w:t xml:space="preserve">ezwzględnie wykonuj polecenia osoby kierującej sytuacją kryzysową lub funkcjonariuszy służb </w:t>
            </w:r>
            <w:r w:rsidR="00397C8E" w:rsidRPr="00435068">
              <w:rPr>
                <w:rFonts w:asciiTheme="minorHAnsi" w:hAnsiTheme="minorHAnsi"/>
                <w:color w:val="auto"/>
              </w:rPr>
              <w:t xml:space="preserve">- w trakcie uruchomienia procedury niezbędna jest dyscyplina i niezwłoczne wykonywanie wszystkich poleceń osoby kierującej sytuacją kryzysową </w:t>
            </w:r>
          </w:p>
          <w:p w:rsidR="00397C8E" w:rsidRPr="00435068" w:rsidRDefault="00717DFF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/>
                <w:color w:val="auto"/>
              </w:rPr>
              <w:t>7</w:t>
            </w:r>
            <w:r w:rsidR="00397C8E" w:rsidRPr="00435068">
              <w:rPr>
                <w:rFonts w:asciiTheme="minorHAnsi" w:hAnsiTheme="minorHAnsi"/>
                <w:color w:val="auto"/>
              </w:rPr>
              <w:t xml:space="preserve">) </w:t>
            </w:r>
            <w:r w:rsidR="00DE2B92" w:rsidRPr="00435068">
              <w:rPr>
                <w:rFonts w:asciiTheme="minorHAnsi" w:hAnsiTheme="minorHAnsi"/>
                <w:b/>
                <w:bCs/>
                <w:color w:val="auto"/>
              </w:rPr>
              <w:t>w</w:t>
            </w:r>
            <w:r w:rsidR="00397C8E" w:rsidRPr="00435068">
              <w:rPr>
                <w:rFonts w:asciiTheme="minorHAnsi" w:hAnsiTheme="minorHAnsi"/>
                <w:b/>
                <w:bCs/>
                <w:color w:val="auto"/>
              </w:rPr>
              <w:t xml:space="preserve"> miejscu ewakuacji policz wszystkie dzieci i poinformuj osobę odpowiedzialną za kierowanie działaniami kryzysowymi </w:t>
            </w:r>
            <w:r w:rsidR="00397C8E" w:rsidRPr="00435068">
              <w:rPr>
                <w:rFonts w:asciiTheme="minorHAnsi" w:hAnsiTheme="minorHAnsi"/>
                <w:color w:val="auto"/>
              </w:rPr>
              <w:t xml:space="preserve">- szybkie sprawdzenie obecności wszystkich dzieci, ułatwi zakończenie ewakuacji całości personelu szkoły </w:t>
            </w:r>
          </w:p>
          <w:p w:rsidR="00515818" w:rsidRPr="00435068" w:rsidRDefault="00717DFF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/>
                <w:color w:val="auto"/>
              </w:rPr>
              <w:t>8</w:t>
            </w:r>
            <w:r w:rsidR="00397C8E" w:rsidRPr="00435068">
              <w:rPr>
                <w:rFonts w:asciiTheme="minorHAnsi" w:hAnsiTheme="minorHAnsi"/>
                <w:color w:val="auto"/>
              </w:rPr>
              <w:t xml:space="preserve">) </w:t>
            </w:r>
            <w:r w:rsidR="00DE2B92" w:rsidRPr="00435068">
              <w:rPr>
                <w:rFonts w:asciiTheme="minorHAnsi" w:hAnsiTheme="minorHAnsi"/>
                <w:b/>
                <w:bCs/>
                <w:color w:val="auto"/>
              </w:rPr>
              <w:t>p</w:t>
            </w:r>
            <w:r w:rsidR="00397C8E" w:rsidRPr="00435068">
              <w:rPr>
                <w:rFonts w:asciiTheme="minorHAnsi" w:hAnsiTheme="minorHAnsi"/>
                <w:b/>
                <w:bCs/>
                <w:color w:val="auto"/>
              </w:rPr>
              <w:t xml:space="preserve">oinformuj rodziców o miejscu odbioru dzieci i drodze dojazdu </w:t>
            </w:r>
            <w:r w:rsidR="00397C8E" w:rsidRPr="00435068">
              <w:rPr>
                <w:rFonts w:asciiTheme="minorHAnsi" w:hAnsiTheme="minorHAnsi"/>
                <w:color w:val="auto"/>
              </w:rPr>
              <w:t>- informacja ta pozwoli rodzicom na sprawny odbiór dzieci i nie spowoduje</w:t>
            </w:r>
            <w:r w:rsidR="00DE09CE" w:rsidRPr="00435068">
              <w:rPr>
                <w:rFonts w:asciiTheme="minorHAnsi" w:hAnsiTheme="minorHAnsi"/>
                <w:color w:val="auto"/>
              </w:rPr>
              <w:t xml:space="preserve"> blokowania dróg ewakuacyjnych </w:t>
            </w:r>
          </w:p>
        </w:tc>
      </w:tr>
      <w:tr w:rsidR="00953DF2" w:rsidRPr="00435068" w:rsidTr="000E33DE">
        <w:tc>
          <w:tcPr>
            <w:tcW w:w="15304" w:type="dxa"/>
            <w:gridSpan w:val="2"/>
          </w:tcPr>
          <w:p w:rsidR="00953DF2" w:rsidRPr="00435068" w:rsidRDefault="00953DF2" w:rsidP="0009257B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 xml:space="preserve"> </w:t>
            </w:r>
          </w:p>
          <w:p w:rsidR="00953DF2" w:rsidRPr="00435068" w:rsidRDefault="00953DF2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/>
                <w:b/>
                <w:bCs/>
              </w:rPr>
              <w:t xml:space="preserve">SYTUACJA, GDY NASTĄPIŁO SKAŻENIE SZKOŁY (SZKOŁA OTRZYMUJE INFORMACJĘ O MOŻLIWYM SKAŻENIU SUBSTANCJĄ CHEMICZNĄ/BIOLOGICZNĄ - NP. TELEFON O ZAMIARZE ATAKU).  </w:t>
            </w:r>
          </w:p>
        </w:tc>
      </w:tr>
      <w:tr w:rsidR="0076129A" w:rsidRPr="00435068" w:rsidTr="004D0DFB">
        <w:trPr>
          <w:trHeight w:val="1845"/>
        </w:trPr>
        <w:tc>
          <w:tcPr>
            <w:tcW w:w="3539" w:type="dxa"/>
          </w:tcPr>
          <w:p w:rsidR="007D12FA" w:rsidRPr="00435068" w:rsidRDefault="00953DF2" w:rsidP="0009257B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DYREKTOR SZKOŁY-</w:t>
            </w:r>
            <w:r w:rsidR="007D12FA" w:rsidRPr="00435068">
              <w:rPr>
                <w:rFonts w:asciiTheme="minorHAnsi" w:hAnsiTheme="minorHAnsi"/>
                <w:b/>
                <w:bCs/>
              </w:rPr>
              <w:t xml:space="preserve">NAUCZYCIEL </w:t>
            </w:r>
            <w:r w:rsidR="007D12FA" w:rsidRPr="00435068">
              <w:rPr>
                <w:rFonts w:asciiTheme="minorHAnsi" w:hAnsiTheme="minorHAnsi"/>
                <w:bCs/>
              </w:rPr>
              <w:t>Zapewnienie sprawnej ewakuacji uczniów z zagrożonego obszaru.</w:t>
            </w:r>
          </w:p>
          <w:p w:rsidR="0076129A" w:rsidRPr="00435068" w:rsidRDefault="0076129A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</w:tc>
        <w:tc>
          <w:tcPr>
            <w:tcW w:w="11765" w:type="dxa"/>
          </w:tcPr>
          <w:p w:rsidR="00DF3D81" w:rsidRPr="00435068" w:rsidRDefault="00DF3D81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/>
                <w:color w:val="auto"/>
              </w:rPr>
              <w:t xml:space="preserve">1) </w:t>
            </w:r>
            <w:r w:rsidRPr="00435068">
              <w:rPr>
                <w:rFonts w:asciiTheme="minorHAnsi" w:hAnsiTheme="minorHAnsi"/>
                <w:b/>
                <w:bCs/>
                <w:color w:val="auto"/>
              </w:rPr>
              <w:t>nie dotykać i nie wąchać podejrzanych przedmiotów, nie sprzątać proszku, nie ścierać cieczy</w:t>
            </w:r>
            <w:r w:rsidRPr="00435068">
              <w:rPr>
                <w:rFonts w:asciiTheme="minorHAnsi" w:hAnsiTheme="minorHAnsi"/>
                <w:color w:val="auto"/>
              </w:rPr>
              <w:t xml:space="preserve"> </w:t>
            </w:r>
          </w:p>
          <w:p w:rsidR="00DF3D81" w:rsidRPr="00435068" w:rsidRDefault="00DF3D81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/>
                <w:color w:val="auto"/>
              </w:rPr>
              <w:t xml:space="preserve">2) </w:t>
            </w:r>
            <w:r w:rsidRPr="00435068">
              <w:rPr>
                <w:rFonts w:asciiTheme="minorHAnsi" w:hAnsiTheme="minorHAnsi"/>
                <w:b/>
                <w:color w:val="auto"/>
              </w:rPr>
              <w:t xml:space="preserve">powiadomić osobę odpowiedzialną w szkole za zarządzanie kryzysowe </w:t>
            </w:r>
            <w:r w:rsidRPr="00435068">
              <w:rPr>
                <w:rFonts w:asciiTheme="minorHAnsi" w:hAnsiTheme="minorHAnsi"/>
                <w:color w:val="auto"/>
              </w:rPr>
              <w:t>-</w:t>
            </w:r>
            <w:r w:rsidRPr="00435068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Pr="00435068">
              <w:rPr>
                <w:rFonts w:asciiTheme="minorHAnsi" w:hAnsiTheme="minorHAnsi"/>
                <w:color w:val="auto"/>
              </w:rPr>
              <w:t xml:space="preserve">dyrektora, zastępcę dyrektora, osobę upoważnioną przez dyrekcję </w:t>
            </w:r>
          </w:p>
          <w:p w:rsidR="00DF3D81" w:rsidRPr="00435068" w:rsidRDefault="00DF3D81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/>
                <w:color w:val="auto"/>
              </w:rPr>
              <w:t xml:space="preserve">3) </w:t>
            </w:r>
            <w:r w:rsidRPr="00435068">
              <w:rPr>
                <w:rFonts w:asciiTheme="minorHAnsi" w:hAnsiTheme="minorHAnsi"/>
                <w:b/>
                <w:color w:val="auto"/>
              </w:rPr>
              <w:t>przykryć substancję np. kocem, aby zapobiec jej rozprzestrzenianiu się</w:t>
            </w:r>
            <w:r w:rsidRPr="00435068">
              <w:rPr>
                <w:rFonts w:asciiTheme="minorHAnsi" w:hAnsiTheme="minorHAnsi"/>
                <w:color w:val="auto"/>
              </w:rPr>
              <w:t xml:space="preserve"> </w:t>
            </w:r>
          </w:p>
          <w:p w:rsidR="00DF3D81" w:rsidRPr="00435068" w:rsidRDefault="00DF3D81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/>
                <w:color w:val="auto"/>
              </w:rPr>
              <w:t xml:space="preserve">4) </w:t>
            </w:r>
            <w:r w:rsidRPr="00435068">
              <w:rPr>
                <w:rFonts w:asciiTheme="minorHAnsi" w:hAnsiTheme="minorHAnsi"/>
                <w:b/>
                <w:color w:val="auto"/>
              </w:rPr>
              <w:t>pozamykać okna oraz drzwi i wyłączyć klimatyzację, nie dopuścić do przeciągów</w:t>
            </w:r>
            <w:r w:rsidRPr="00435068">
              <w:rPr>
                <w:rFonts w:asciiTheme="minorHAnsi" w:hAnsiTheme="minorHAnsi"/>
                <w:color w:val="auto"/>
              </w:rPr>
              <w:t xml:space="preserve"> </w:t>
            </w:r>
          </w:p>
          <w:p w:rsidR="00DF3D81" w:rsidRPr="00435068" w:rsidRDefault="00DF3D81" w:rsidP="0009257B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435068">
              <w:rPr>
                <w:rFonts w:asciiTheme="minorHAnsi" w:hAnsiTheme="minorHAnsi"/>
                <w:color w:val="auto"/>
              </w:rPr>
              <w:t xml:space="preserve">5) </w:t>
            </w:r>
            <w:r w:rsidRPr="00435068">
              <w:rPr>
                <w:rFonts w:asciiTheme="minorHAnsi" w:hAnsiTheme="minorHAnsi"/>
                <w:b/>
                <w:color w:val="auto"/>
              </w:rPr>
              <w:t xml:space="preserve">opuścić pomieszczenie, w którym wykryto/stwierdzono obecność podejrzanej substancji i nie wpuszczać do niego innych osób </w:t>
            </w:r>
          </w:p>
          <w:p w:rsidR="00DF3D81" w:rsidRPr="00435068" w:rsidRDefault="00DF3D81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/>
                <w:color w:val="auto"/>
              </w:rPr>
              <w:t xml:space="preserve">6) </w:t>
            </w:r>
            <w:r w:rsidRPr="00435068">
              <w:rPr>
                <w:rFonts w:asciiTheme="minorHAnsi" w:hAnsiTheme="minorHAnsi"/>
                <w:b/>
                <w:color w:val="auto"/>
              </w:rPr>
              <w:t xml:space="preserve">ogłosić alarm i wszystkich uczniów, nauczycieli oraz pracowników znajdujących się bezpośrednio poza budynkiem, a przebywających na terenie szkoły ewakuować do wnętrza szkoły </w:t>
            </w:r>
          </w:p>
          <w:p w:rsidR="00DF3D81" w:rsidRPr="00435068" w:rsidRDefault="00DF3D81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/>
                <w:color w:val="auto"/>
              </w:rPr>
              <w:t xml:space="preserve">7) </w:t>
            </w:r>
            <w:r w:rsidRPr="00435068">
              <w:rPr>
                <w:rFonts w:asciiTheme="minorHAnsi" w:hAnsiTheme="minorHAnsi"/>
                <w:b/>
                <w:color w:val="auto"/>
              </w:rPr>
              <w:t>natychmiast po ogłoszeniu alarmu powiadomić odpowiednie służby</w:t>
            </w:r>
            <w:r w:rsidRPr="00435068">
              <w:rPr>
                <w:rFonts w:asciiTheme="minorHAnsi" w:hAnsiTheme="minorHAnsi"/>
                <w:color w:val="auto"/>
              </w:rPr>
              <w:t xml:space="preserve"> - policję, straż pożarną, pogotowie ratunkowe, kładąc szczególny nacisk na zawarcie w tym powiadomieniu informacji o charakterze potencjalnego zagrożenia </w:t>
            </w:r>
          </w:p>
          <w:p w:rsidR="00DF3D81" w:rsidRPr="00435068" w:rsidRDefault="00DF3D81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/>
                <w:color w:val="auto"/>
              </w:rPr>
              <w:t xml:space="preserve">8) </w:t>
            </w:r>
            <w:r w:rsidRPr="00435068">
              <w:rPr>
                <w:rFonts w:asciiTheme="minorHAnsi" w:hAnsiTheme="minorHAnsi"/>
                <w:b/>
                <w:color w:val="auto"/>
              </w:rPr>
              <w:t>w szkole zamknąć i uszczelnić okna, drzwi, otwory wentylacyjne, wyłączyć klimatyzację a budynek szkoły wraz ze wszystkimi obecnymi wewnątrz osobami odizolować od bezpośredniego otoczenia przygotowując się do ewentualnej kwarantanny</w:t>
            </w:r>
            <w:r w:rsidRPr="00435068">
              <w:rPr>
                <w:rFonts w:asciiTheme="minorHAnsi" w:hAnsiTheme="minorHAnsi"/>
                <w:color w:val="auto"/>
              </w:rPr>
              <w:t xml:space="preserve"> </w:t>
            </w:r>
          </w:p>
          <w:p w:rsidR="0076129A" w:rsidRPr="00435068" w:rsidRDefault="00DF3D81" w:rsidP="0009257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35068">
              <w:rPr>
                <w:rFonts w:asciiTheme="minorHAnsi" w:hAnsiTheme="minorHAnsi"/>
                <w:color w:val="auto"/>
              </w:rPr>
              <w:lastRenderedPageBreak/>
              <w:t xml:space="preserve">9) </w:t>
            </w:r>
            <w:r w:rsidRPr="00435068">
              <w:rPr>
                <w:rFonts w:asciiTheme="minorHAnsi" w:hAnsiTheme="minorHAnsi"/>
                <w:b/>
                <w:color w:val="auto"/>
              </w:rPr>
              <w:t>oczekiwać na pojawienie się odpowiednich służb i postępować zgodnie z otrzymanymi od nich wytycznymi</w:t>
            </w:r>
          </w:p>
        </w:tc>
      </w:tr>
      <w:tr w:rsidR="00953DF2" w:rsidRPr="00435068" w:rsidTr="000E33DE">
        <w:trPr>
          <w:trHeight w:val="670"/>
        </w:trPr>
        <w:tc>
          <w:tcPr>
            <w:tcW w:w="15304" w:type="dxa"/>
            <w:gridSpan w:val="2"/>
          </w:tcPr>
          <w:p w:rsidR="00953DF2" w:rsidRPr="00435068" w:rsidRDefault="00953DF2" w:rsidP="0009257B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Cs/>
              </w:rPr>
              <w:lastRenderedPageBreak/>
              <w:t xml:space="preserve"> </w:t>
            </w:r>
          </w:p>
          <w:p w:rsidR="00953DF2" w:rsidRPr="00435068" w:rsidRDefault="00953DF2" w:rsidP="0009257B">
            <w:pPr>
              <w:pStyle w:val="Default"/>
              <w:rPr>
                <w:rFonts w:asciiTheme="minorHAnsi" w:hAnsiTheme="minorHAnsi"/>
              </w:rPr>
            </w:pPr>
            <w:r w:rsidRPr="00435068">
              <w:rPr>
                <w:rFonts w:asciiTheme="minorHAnsi" w:hAnsiTheme="minorHAnsi"/>
                <w:b/>
                <w:bCs/>
              </w:rPr>
              <w:t xml:space="preserve">SZKOŁA OTRZYMUJE INFORMACJĘ O MOŻLIWYM SKAŻENIU SUBSTANCJĄ CHEMICZNĄ/BIOLOGICZNĄ (NP. TELEFON O ZAMIARZE ATAKU) GDY NIE NASTĄPIŁO SKAŻENIE PLACÓWKI </w:t>
            </w:r>
          </w:p>
        </w:tc>
      </w:tr>
      <w:tr w:rsidR="00037111" w:rsidRPr="00435068" w:rsidTr="004D0DFB">
        <w:trPr>
          <w:trHeight w:val="853"/>
        </w:trPr>
        <w:tc>
          <w:tcPr>
            <w:tcW w:w="3539" w:type="dxa"/>
          </w:tcPr>
          <w:p w:rsidR="007D12FA" w:rsidRPr="00435068" w:rsidRDefault="00953DF2" w:rsidP="0009257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  <w:p w:rsidR="00037111" w:rsidRPr="00435068" w:rsidRDefault="00953DF2" w:rsidP="0009257B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DYREKTOR SZKOŁY-</w:t>
            </w:r>
            <w:r w:rsidRPr="00435068">
              <w:rPr>
                <w:rFonts w:asciiTheme="minorHAnsi" w:hAnsiTheme="minorHAnsi"/>
                <w:b/>
                <w:bCs/>
              </w:rPr>
              <w:t xml:space="preserve">NAUCZYCIEL </w:t>
            </w:r>
            <w:r w:rsidRPr="00435068">
              <w:rPr>
                <w:rFonts w:asciiTheme="minorHAnsi" w:hAnsiTheme="minorHAnsi"/>
                <w:bCs/>
              </w:rPr>
              <w:t>Zapewnienie sprawnej ewakuacji uczniów z zagrożonego obszaru.</w:t>
            </w:r>
          </w:p>
        </w:tc>
        <w:tc>
          <w:tcPr>
            <w:tcW w:w="11765" w:type="dxa"/>
            <w:vAlign w:val="center"/>
          </w:tcPr>
          <w:p w:rsidR="00037111" w:rsidRPr="00435068" w:rsidRDefault="00037111" w:rsidP="0009257B">
            <w:pPr>
              <w:ind w:left="2" w:right="48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1</w:t>
            </w:r>
            <w:r w:rsidRPr="00435068">
              <w:rPr>
                <w:b/>
                <w:sz w:val="24"/>
                <w:szCs w:val="24"/>
              </w:rPr>
              <w:t>. zaalarmować wszystkich przebywających na terenie szkoły</w:t>
            </w:r>
            <w:r w:rsidRPr="00435068">
              <w:rPr>
                <w:sz w:val="24"/>
                <w:szCs w:val="24"/>
              </w:rPr>
              <w:t>, osoby przebywające na zewnątrz ewakuować do budynku szkoły przemieszczając się pod wiatr oraz poprzecznie do kierunku wiatru</w:t>
            </w:r>
            <w:r w:rsidR="00E275B0" w:rsidRPr="00435068">
              <w:rPr>
                <w:sz w:val="24"/>
                <w:szCs w:val="24"/>
              </w:rPr>
              <w:t>,</w:t>
            </w:r>
            <w:r w:rsidRPr="00435068">
              <w:rPr>
                <w:sz w:val="24"/>
                <w:szCs w:val="24"/>
              </w:rPr>
              <w:t xml:space="preserve"> </w:t>
            </w:r>
          </w:p>
          <w:p w:rsidR="00037111" w:rsidRPr="00435068" w:rsidRDefault="00037111" w:rsidP="0009257B">
            <w:pPr>
              <w:ind w:left="2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2. </w:t>
            </w:r>
            <w:r w:rsidRPr="00435068">
              <w:rPr>
                <w:b/>
                <w:sz w:val="24"/>
                <w:szCs w:val="24"/>
              </w:rPr>
              <w:t>natychmiast po ogłoszeniu alarmu powiadomić odpowiednie służby</w:t>
            </w:r>
            <w:r w:rsidRPr="00435068">
              <w:rPr>
                <w:sz w:val="24"/>
                <w:szCs w:val="24"/>
              </w:rPr>
              <w:t xml:space="preserve"> </w:t>
            </w:r>
          </w:p>
          <w:p w:rsidR="00037111" w:rsidRPr="00435068" w:rsidRDefault="00037111" w:rsidP="0009257B">
            <w:pPr>
              <w:ind w:left="2"/>
              <w:rPr>
                <w:b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>w budynku – szkole, zamknąć i uszczelnić okna, drzwi, otwory wentylacyjne, wyłączyć klimatyzację</w:t>
            </w:r>
            <w:r w:rsidR="00E275B0" w:rsidRPr="00435068">
              <w:rPr>
                <w:b/>
                <w:sz w:val="24"/>
                <w:szCs w:val="24"/>
              </w:rPr>
              <w:t>,</w:t>
            </w:r>
            <w:r w:rsidRPr="00435068">
              <w:rPr>
                <w:b/>
                <w:sz w:val="24"/>
                <w:szCs w:val="24"/>
              </w:rPr>
              <w:t xml:space="preserve"> </w:t>
            </w:r>
          </w:p>
          <w:p w:rsidR="00037111" w:rsidRPr="00435068" w:rsidRDefault="00037111" w:rsidP="0009257B">
            <w:pPr>
              <w:ind w:left="2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3.</w:t>
            </w:r>
            <w:r w:rsidRPr="00435068">
              <w:rPr>
                <w:b/>
                <w:sz w:val="24"/>
                <w:szCs w:val="24"/>
              </w:rPr>
              <w:t xml:space="preserve"> w miarę możliwości gromadzić podręczne środki ratownicze  </w:t>
            </w:r>
          </w:p>
          <w:p w:rsidR="00037111" w:rsidRPr="00435068" w:rsidRDefault="00037111" w:rsidP="0009257B">
            <w:pPr>
              <w:ind w:left="2" w:right="45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przygotować wilgotne tampony do ochrony dróg oddechowych, na wypadek przeniknięcia środka biologicznego lub chemicznych do wnętrza pomieszczeń</w:t>
            </w:r>
            <w:r w:rsidR="00DE09CE" w:rsidRPr="00435068">
              <w:rPr>
                <w:sz w:val="24"/>
                <w:szCs w:val="24"/>
              </w:rPr>
              <w:t>,</w:t>
            </w:r>
          </w:p>
          <w:p w:rsidR="00E275B0" w:rsidRPr="00435068" w:rsidRDefault="00037111" w:rsidP="0009257B">
            <w:pPr>
              <w:ind w:left="2"/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4. </w:t>
            </w:r>
            <w:r w:rsidRPr="00435068">
              <w:rPr>
                <w:b/>
                <w:sz w:val="24"/>
                <w:szCs w:val="24"/>
              </w:rPr>
              <w:t>powstrzymać  od picia, spożywania posiłków, palenia oraz prac wymagających dużego wysiłku</w:t>
            </w:r>
            <w:r w:rsidR="00E275B0" w:rsidRPr="00435068">
              <w:rPr>
                <w:b/>
                <w:sz w:val="24"/>
                <w:szCs w:val="24"/>
              </w:rPr>
              <w:t>,</w:t>
            </w:r>
          </w:p>
          <w:p w:rsidR="00037111" w:rsidRPr="00435068" w:rsidRDefault="00037111" w:rsidP="00DE09CE">
            <w:pPr>
              <w:ind w:left="2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5. </w:t>
            </w:r>
            <w:r w:rsidRPr="00435068">
              <w:rPr>
                <w:b/>
                <w:sz w:val="24"/>
                <w:szCs w:val="24"/>
              </w:rPr>
              <w:t xml:space="preserve">do chwili odwołania alarmu lub zarządzenia ewakuacji, nie wolno opuszczać uszczelnionych pomieszczeń, </w:t>
            </w:r>
            <w:r w:rsidRPr="00435068">
              <w:rPr>
                <w:sz w:val="24"/>
                <w:szCs w:val="24"/>
              </w:rPr>
              <w:t>przebywać w pobliżu okien i innych otworów wentylacyjnych</w:t>
            </w:r>
            <w:r w:rsidR="00E275B0" w:rsidRPr="00435068">
              <w:rPr>
                <w:sz w:val="24"/>
                <w:szCs w:val="24"/>
              </w:rPr>
              <w:t>,</w:t>
            </w:r>
            <w:r w:rsidRPr="00435068">
              <w:rPr>
                <w:sz w:val="24"/>
                <w:szCs w:val="24"/>
              </w:rPr>
              <w:t xml:space="preserve"> </w:t>
            </w:r>
          </w:p>
          <w:p w:rsidR="00037111" w:rsidRPr="00435068" w:rsidRDefault="00037111" w:rsidP="0009257B">
            <w:pPr>
              <w:ind w:left="2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6. oczekiwać na pojawienie się odpowiednich służb i postępować zgodnie z otrzymanymi od nich wytycznymi. </w:t>
            </w:r>
          </w:p>
        </w:tc>
      </w:tr>
      <w:tr w:rsidR="00953DF2" w:rsidRPr="00435068" w:rsidTr="000E33DE">
        <w:trPr>
          <w:trHeight w:val="977"/>
        </w:trPr>
        <w:tc>
          <w:tcPr>
            <w:tcW w:w="15304" w:type="dxa"/>
            <w:gridSpan w:val="2"/>
          </w:tcPr>
          <w:p w:rsidR="00953DF2" w:rsidRPr="00435068" w:rsidRDefault="00953DF2" w:rsidP="0009257B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</w:p>
          <w:p w:rsidR="00953DF2" w:rsidRPr="00435068" w:rsidRDefault="00953DF2" w:rsidP="00515818">
            <w:pPr>
              <w:ind w:right="4"/>
              <w:rPr>
                <w:sz w:val="24"/>
                <w:szCs w:val="24"/>
              </w:rPr>
            </w:pPr>
            <w:r w:rsidRPr="00435068">
              <w:rPr>
                <w:rFonts w:eastAsia="Cambria" w:cs="Cambria"/>
                <w:b/>
                <w:sz w:val="24"/>
                <w:szCs w:val="24"/>
              </w:rPr>
              <w:t>SZKOŁA ZOSTAŁA SKAŻONA SUBSTANCJĄ CHEMICZNĄ/BIOLOGICZNĄ,  A ZAGROŻENIE ZOSTAŁO WYKRYTE NATYCHMIAST LUB SZYBKO PO JEGO POJAWIENIU SIĘ</w:t>
            </w:r>
          </w:p>
        </w:tc>
      </w:tr>
      <w:tr w:rsidR="00B578B1" w:rsidRPr="00435068" w:rsidTr="00B578B1">
        <w:trPr>
          <w:trHeight w:val="5859"/>
        </w:trPr>
        <w:tc>
          <w:tcPr>
            <w:tcW w:w="3539" w:type="dxa"/>
          </w:tcPr>
          <w:p w:rsidR="00B578B1" w:rsidRPr="00435068" w:rsidRDefault="00953DF2" w:rsidP="0009257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 </w:t>
            </w:r>
          </w:p>
          <w:p w:rsidR="00B578B1" w:rsidRPr="00435068" w:rsidRDefault="00953DF2" w:rsidP="0009257B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DYREKTOR SZKOŁY-</w:t>
            </w:r>
            <w:r w:rsidRPr="00435068">
              <w:rPr>
                <w:rFonts w:asciiTheme="minorHAnsi" w:hAnsiTheme="minorHAnsi"/>
                <w:b/>
                <w:bCs/>
              </w:rPr>
              <w:t xml:space="preserve">NAUCZYCIEL </w:t>
            </w:r>
            <w:r w:rsidRPr="00435068">
              <w:rPr>
                <w:rFonts w:asciiTheme="minorHAnsi" w:hAnsiTheme="minorHAnsi"/>
                <w:bCs/>
              </w:rPr>
              <w:t>Zapewnienie sprawnej ewakuacji uczniów z zagrożonego obszaru.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B578B1" w:rsidRPr="00435068" w:rsidRDefault="00B578B1" w:rsidP="0009257B">
            <w:pPr>
              <w:ind w:left="2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1. </w:t>
            </w:r>
            <w:r w:rsidRPr="00435068">
              <w:rPr>
                <w:b/>
                <w:sz w:val="24"/>
                <w:szCs w:val="24"/>
              </w:rPr>
              <w:t>nie dotykać</w:t>
            </w:r>
            <w:r w:rsidRPr="00435068">
              <w:rPr>
                <w:sz w:val="24"/>
                <w:szCs w:val="24"/>
              </w:rPr>
              <w:t xml:space="preserve"> i nie wąchać podejrzanych przedmiotów, nie sprzątać proszku, nie ścierać cieczy,</w:t>
            </w:r>
          </w:p>
          <w:p w:rsidR="00B578B1" w:rsidRPr="00435068" w:rsidRDefault="00B578B1" w:rsidP="0009257B">
            <w:pPr>
              <w:ind w:left="2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2. aby zapobiec rozprzestrzenianiu się substancji, przykryć ją np. kocem,</w:t>
            </w:r>
          </w:p>
          <w:p w:rsidR="00B578B1" w:rsidRPr="00435068" w:rsidRDefault="00B578B1" w:rsidP="0009257B">
            <w:pPr>
              <w:ind w:left="2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3. </w:t>
            </w:r>
            <w:r w:rsidRPr="00435068">
              <w:rPr>
                <w:b/>
                <w:sz w:val="24"/>
                <w:szCs w:val="24"/>
              </w:rPr>
              <w:t>pozamykać okna oraz drzwi</w:t>
            </w:r>
            <w:r w:rsidRPr="00435068">
              <w:rPr>
                <w:sz w:val="24"/>
                <w:szCs w:val="24"/>
              </w:rPr>
              <w:t xml:space="preserve"> i wyłączyć klimatyzację, nie dopuścić do przeciągów,</w:t>
            </w:r>
          </w:p>
          <w:p w:rsidR="00B578B1" w:rsidRPr="00435068" w:rsidRDefault="00B578B1" w:rsidP="0009257B">
            <w:pPr>
              <w:ind w:left="2" w:hanging="1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4. </w:t>
            </w:r>
            <w:r w:rsidRPr="00435068">
              <w:rPr>
                <w:b/>
                <w:sz w:val="24"/>
                <w:szCs w:val="24"/>
              </w:rPr>
              <w:t>opuścić pomieszczenie</w:t>
            </w:r>
            <w:r w:rsidRPr="00435068">
              <w:rPr>
                <w:sz w:val="24"/>
                <w:szCs w:val="24"/>
              </w:rPr>
              <w:t>, w którym wykryto/stwierdzono obecność podejrzanej substancji i nie wpuszczać do niego innych osób, powiadomić administratora,</w:t>
            </w:r>
          </w:p>
          <w:p w:rsidR="00B578B1" w:rsidRPr="00435068" w:rsidRDefault="00B578B1" w:rsidP="0009257B">
            <w:pPr>
              <w:ind w:left="2" w:right="48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5. </w:t>
            </w:r>
            <w:r w:rsidRPr="00435068">
              <w:rPr>
                <w:b/>
                <w:sz w:val="24"/>
                <w:szCs w:val="24"/>
              </w:rPr>
              <w:t>zaalarmować wszystkie osoby przebywające na terenie szkoły i ewakuować je w rejon ewakuacji</w:t>
            </w:r>
            <w:r w:rsidRPr="00435068">
              <w:rPr>
                <w:sz w:val="24"/>
                <w:szCs w:val="24"/>
              </w:rPr>
              <w:t>, przemieszczając się pod wiatr oraz poprzecznie do kierunku wiatru,</w:t>
            </w:r>
          </w:p>
          <w:p w:rsidR="00B578B1" w:rsidRPr="00435068" w:rsidRDefault="00B578B1" w:rsidP="0009257B">
            <w:pPr>
              <w:ind w:left="2"/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6. </w:t>
            </w:r>
            <w:r w:rsidRPr="00435068">
              <w:rPr>
                <w:b/>
                <w:sz w:val="24"/>
                <w:szCs w:val="24"/>
              </w:rPr>
              <w:t>natychmiast po ogłoszeniu ewakuacji powiadomić odpowiednie służby,</w:t>
            </w:r>
          </w:p>
          <w:p w:rsidR="00B578B1" w:rsidRPr="00435068" w:rsidRDefault="00B578B1" w:rsidP="0009257B">
            <w:pPr>
              <w:ind w:left="2" w:right="49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7. </w:t>
            </w:r>
            <w:r w:rsidRPr="00435068">
              <w:rPr>
                <w:b/>
                <w:sz w:val="24"/>
                <w:szCs w:val="24"/>
              </w:rPr>
              <w:t>jeśli miał miejsce kontakt z substancją</w:t>
            </w:r>
            <w:r w:rsidRPr="00435068">
              <w:rPr>
                <w:sz w:val="24"/>
                <w:szCs w:val="24"/>
              </w:rPr>
              <w:t>, należy: umyć dokładnie ręce wodą i mydłem, zdjąć ubranie, które miało kontakt z podejrzaną substancją i włożyć do plastikowego worka,</w:t>
            </w:r>
          </w:p>
          <w:p w:rsidR="00B578B1" w:rsidRPr="00435068" w:rsidRDefault="00B578B1" w:rsidP="0009257B">
            <w:pPr>
              <w:ind w:left="2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8. </w:t>
            </w:r>
            <w:r w:rsidRPr="00435068">
              <w:rPr>
                <w:b/>
                <w:sz w:val="24"/>
                <w:szCs w:val="24"/>
              </w:rPr>
              <w:t>po kontakcie z substancją nie wolno: jeść, pić</w:t>
            </w:r>
            <w:r w:rsidRPr="00435068">
              <w:rPr>
                <w:sz w:val="24"/>
                <w:szCs w:val="24"/>
              </w:rPr>
              <w:t>, palić do czasu uzyskania zgody odpowiednich służb,</w:t>
            </w:r>
          </w:p>
          <w:p w:rsidR="00B578B1" w:rsidRPr="00435068" w:rsidRDefault="00B578B1" w:rsidP="0009257B">
            <w:pPr>
              <w:ind w:left="2" w:right="46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9. </w:t>
            </w:r>
            <w:r w:rsidRPr="00435068">
              <w:rPr>
                <w:b/>
                <w:sz w:val="24"/>
                <w:szCs w:val="24"/>
              </w:rPr>
              <w:t>w obiekcie – budynku, do którego nastąpiła ewakuacja zamknąć i uszczelnić okna, drzwi,</w:t>
            </w:r>
            <w:r w:rsidRPr="00435068">
              <w:rPr>
                <w:sz w:val="24"/>
                <w:szCs w:val="24"/>
              </w:rPr>
              <w:t xml:space="preserve"> otwory wentylacyjne, wyłączyć klimatyzację,</w:t>
            </w:r>
          </w:p>
          <w:p w:rsidR="00B578B1" w:rsidRPr="00435068" w:rsidRDefault="00B578B1" w:rsidP="0009257B">
            <w:pPr>
              <w:ind w:left="2" w:right="51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10. </w:t>
            </w:r>
            <w:r w:rsidRPr="00435068">
              <w:rPr>
                <w:b/>
                <w:sz w:val="24"/>
                <w:szCs w:val="24"/>
              </w:rPr>
              <w:t>sporządzić listę osób, które miały kontakt z podejrzaną substancją</w:t>
            </w:r>
            <w:r w:rsidRPr="00435068">
              <w:rPr>
                <w:sz w:val="24"/>
                <w:szCs w:val="24"/>
              </w:rPr>
              <w:t xml:space="preserve"> albo znalazły się w odległości ok. 5 m od niej. Listę przekazać policji,</w:t>
            </w:r>
          </w:p>
          <w:p w:rsidR="00B578B1" w:rsidRPr="00435068" w:rsidRDefault="00B578B1" w:rsidP="0009257B">
            <w:pPr>
              <w:ind w:left="2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11. </w:t>
            </w:r>
            <w:r w:rsidRPr="00435068">
              <w:rPr>
                <w:b/>
                <w:sz w:val="24"/>
                <w:szCs w:val="24"/>
              </w:rPr>
              <w:t>w miarę możliwości gromadzić podręczne środki ratownicze i odtrutki</w:t>
            </w:r>
            <w:r w:rsidRPr="00435068">
              <w:rPr>
                <w:sz w:val="24"/>
                <w:szCs w:val="24"/>
              </w:rPr>
              <w:t>, przygotować wilgotne tampony do ochrony dróg oddechowych, na wypadek przeniknięcia środków biologicznego lub chemicznych do wnętrza pomieszczeń,</w:t>
            </w:r>
          </w:p>
          <w:p w:rsidR="00B578B1" w:rsidRPr="00435068" w:rsidRDefault="00B578B1" w:rsidP="0009257B">
            <w:pPr>
              <w:ind w:left="2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12</w:t>
            </w:r>
            <w:r w:rsidRPr="00435068">
              <w:rPr>
                <w:b/>
                <w:sz w:val="24"/>
                <w:szCs w:val="24"/>
              </w:rPr>
              <w:t>. powstrzymać  od picia, spożywania posiłków</w:t>
            </w:r>
            <w:r w:rsidRPr="00435068">
              <w:rPr>
                <w:sz w:val="24"/>
                <w:szCs w:val="24"/>
              </w:rPr>
              <w:t>, palenia oraz prac wymagających dużego wysiłku,</w:t>
            </w:r>
          </w:p>
          <w:p w:rsidR="00B578B1" w:rsidRDefault="00B578B1" w:rsidP="0009257B">
            <w:pPr>
              <w:ind w:left="2" w:hanging="1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13. oczekiwać na pojawienie się odpowiednich służb i postępować zgodnie z otrzymanymi od nich wytycznymi.</w:t>
            </w:r>
          </w:p>
          <w:p w:rsidR="00953DF2" w:rsidRDefault="00953DF2" w:rsidP="0009257B">
            <w:pPr>
              <w:ind w:left="2" w:hanging="10"/>
              <w:rPr>
                <w:sz w:val="24"/>
                <w:szCs w:val="24"/>
              </w:rPr>
            </w:pPr>
          </w:p>
          <w:p w:rsidR="00953DF2" w:rsidRPr="00435068" w:rsidRDefault="00953DF2" w:rsidP="0009257B">
            <w:pPr>
              <w:ind w:left="2" w:hanging="10"/>
              <w:rPr>
                <w:sz w:val="24"/>
                <w:szCs w:val="24"/>
              </w:rPr>
            </w:pPr>
          </w:p>
        </w:tc>
      </w:tr>
      <w:tr w:rsidR="00953DF2" w:rsidRPr="00435068" w:rsidTr="000E33DE">
        <w:trPr>
          <w:trHeight w:val="571"/>
        </w:trPr>
        <w:tc>
          <w:tcPr>
            <w:tcW w:w="15304" w:type="dxa"/>
            <w:gridSpan w:val="2"/>
          </w:tcPr>
          <w:p w:rsidR="00953DF2" w:rsidRPr="00435068" w:rsidRDefault="00953DF2" w:rsidP="00BC0B98">
            <w:pPr>
              <w:pStyle w:val="Default"/>
            </w:pPr>
            <w:r>
              <w:rPr>
                <w:rFonts w:asciiTheme="minorHAnsi" w:hAnsiTheme="minorHAnsi"/>
                <w:bCs/>
              </w:rPr>
              <w:t xml:space="preserve"> </w:t>
            </w:r>
            <w:r w:rsidRPr="00435068">
              <w:rPr>
                <w:b/>
              </w:rPr>
              <w:t>SZKOŁA ZOSTAŁA SKAŻONA SUBSTANCJĄ CHEMICZNĄ/BIOLOGICZNĄ  A ZAGROŻENIE ZOSTAŁO WYKRYTE PÓŹNO, NP. GDY POJAWIŁY SIĘ OBJAWY REAKCJI NA SUBSTANCJĘ LUB/I OGNISKA ZACHOROWAŃ:</w:t>
            </w:r>
          </w:p>
        </w:tc>
      </w:tr>
      <w:tr w:rsidR="00B578B1" w:rsidRPr="00435068" w:rsidTr="00B578B1">
        <w:trPr>
          <w:trHeight w:val="3652"/>
        </w:trPr>
        <w:tc>
          <w:tcPr>
            <w:tcW w:w="3539" w:type="dxa"/>
          </w:tcPr>
          <w:p w:rsidR="00B578B1" w:rsidRDefault="00953DF2" w:rsidP="0009257B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 </w:t>
            </w:r>
          </w:p>
          <w:p w:rsidR="00953DF2" w:rsidRDefault="00953DF2" w:rsidP="0009257B">
            <w:pPr>
              <w:pStyle w:val="Default"/>
              <w:rPr>
                <w:rFonts w:asciiTheme="minorHAnsi" w:hAnsiTheme="minorHAnsi"/>
                <w:b/>
              </w:rPr>
            </w:pPr>
          </w:p>
          <w:p w:rsidR="00953DF2" w:rsidRPr="00435068" w:rsidRDefault="00953DF2" w:rsidP="0009257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DYREKTOR SZKOŁY-</w:t>
            </w:r>
            <w:r w:rsidRPr="00435068">
              <w:rPr>
                <w:rFonts w:asciiTheme="minorHAnsi" w:hAnsiTheme="minorHAnsi"/>
                <w:b/>
                <w:bCs/>
              </w:rPr>
              <w:t xml:space="preserve">NAUCZYCIEL </w:t>
            </w:r>
            <w:r w:rsidRPr="00435068">
              <w:rPr>
                <w:rFonts w:asciiTheme="minorHAnsi" w:hAnsiTheme="minorHAnsi"/>
                <w:bCs/>
              </w:rPr>
              <w:t>Zapewnienie sprawnej ewakuacji uczniów z zagrożonego obszaru.</w:t>
            </w:r>
          </w:p>
        </w:tc>
        <w:tc>
          <w:tcPr>
            <w:tcW w:w="11765" w:type="dxa"/>
          </w:tcPr>
          <w:p w:rsidR="00B578B1" w:rsidRPr="00435068" w:rsidRDefault="00B578B1" w:rsidP="0009257B">
            <w:pPr>
              <w:ind w:left="2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1. </w:t>
            </w:r>
            <w:r w:rsidRPr="00435068">
              <w:rPr>
                <w:b/>
                <w:sz w:val="24"/>
                <w:szCs w:val="24"/>
              </w:rPr>
              <w:t>nie dotykać i nie wąchać</w:t>
            </w:r>
            <w:r w:rsidRPr="00435068">
              <w:rPr>
                <w:sz w:val="24"/>
                <w:szCs w:val="24"/>
              </w:rPr>
              <w:t xml:space="preserve"> </w:t>
            </w:r>
            <w:r w:rsidRPr="00435068">
              <w:rPr>
                <w:b/>
                <w:sz w:val="24"/>
                <w:szCs w:val="24"/>
              </w:rPr>
              <w:t>podejrzanych przedmiotów</w:t>
            </w:r>
            <w:r w:rsidRPr="00435068">
              <w:rPr>
                <w:sz w:val="24"/>
                <w:szCs w:val="24"/>
              </w:rPr>
              <w:t xml:space="preserve">, nie sprzątać proszku, nie ścierać cieczy, </w:t>
            </w:r>
          </w:p>
          <w:p w:rsidR="00B578B1" w:rsidRPr="00435068" w:rsidRDefault="00B578B1" w:rsidP="0009257B">
            <w:pPr>
              <w:ind w:left="2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2. </w:t>
            </w:r>
            <w:r w:rsidRPr="00435068">
              <w:rPr>
                <w:b/>
                <w:sz w:val="24"/>
                <w:szCs w:val="24"/>
              </w:rPr>
              <w:t>powiadomić organ prowadzący,</w:t>
            </w:r>
            <w:r w:rsidRPr="00435068">
              <w:rPr>
                <w:sz w:val="24"/>
                <w:szCs w:val="24"/>
              </w:rPr>
              <w:t xml:space="preserve"> </w:t>
            </w:r>
          </w:p>
          <w:p w:rsidR="00B578B1" w:rsidRPr="00435068" w:rsidRDefault="00B578B1" w:rsidP="0009257B">
            <w:pPr>
              <w:ind w:left="2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3. aby zapobiec rozprzestrzenianiu się substancji, przykryć ją np. kocem,</w:t>
            </w:r>
          </w:p>
          <w:p w:rsidR="00515818" w:rsidRDefault="00B578B1" w:rsidP="0009257B">
            <w:pPr>
              <w:ind w:left="2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4. </w:t>
            </w:r>
            <w:r w:rsidRPr="00435068">
              <w:rPr>
                <w:b/>
                <w:sz w:val="24"/>
                <w:szCs w:val="24"/>
              </w:rPr>
              <w:t>opuścić pomieszczenie</w:t>
            </w:r>
            <w:r w:rsidRPr="00435068">
              <w:rPr>
                <w:sz w:val="24"/>
                <w:szCs w:val="24"/>
              </w:rPr>
              <w:t xml:space="preserve">, w którym wykryto/stwierdzono obecność podejrzanej substancji i nie wpuszczać do niego </w:t>
            </w:r>
          </w:p>
          <w:p w:rsidR="00B578B1" w:rsidRPr="00435068" w:rsidRDefault="00515818" w:rsidP="0009257B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578B1" w:rsidRPr="00435068">
              <w:rPr>
                <w:sz w:val="24"/>
                <w:szCs w:val="24"/>
              </w:rPr>
              <w:t>innych osób,</w:t>
            </w:r>
          </w:p>
          <w:p w:rsidR="00B578B1" w:rsidRPr="00435068" w:rsidRDefault="00B578B1" w:rsidP="0009257B">
            <w:pPr>
              <w:ind w:left="2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5. </w:t>
            </w:r>
            <w:r w:rsidRPr="00435068">
              <w:rPr>
                <w:b/>
                <w:sz w:val="24"/>
                <w:szCs w:val="24"/>
              </w:rPr>
              <w:t>ogłosić alarm</w:t>
            </w:r>
            <w:r w:rsidRPr="00435068">
              <w:rPr>
                <w:sz w:val="24"/>
                <w:szCs w:val="24"/>
              </w:rPr>
              <w:t xml:space="preserve"> i wszystkich uczniów, nauczycieli </w:t>
            </w:r>
            <w:r w:rsidRPr="00435068">
              <w:rPr>
                <w:sz w:val="24"/>
                <w:szCs w:val="24"/>
              </w:rPr>
              <w:tab/>
              <w:t>oraz pracowników znajdujących się bezpośrednio poza budynkiem, a przebywających na terenie szkoły ewakuować do wnętrza szkoły,</w:t>
            </w:r>
          </w:p>
          <w:p w:rsidR="00B578B1" w:rsidRPr="00435068" w:rsidRDefault="00B578B1" w:rsidP="0009257B">
            <w:pPr>
              <w:ind w:left="2"/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6. natychmiast po ogłoszeniu alarmu </w:t>
            </w:r>
            <w:r w:rsidRPr="00435068">
              <w:rPr>
                <w:b/>
                <w:sz w:val="24"/>
                <w:szCs w:val="24"/>
              </w:rPr>
              <w:t>powiadomić odpowiednie służby,</w:t>
            </w:r>
          </w:p>
          <w:p w:rsidR="00B578B1" w:rsidRPr="00435068" w:rsidRDefault="00B578B1" w:rsidP="0009257B">
            <w:pPr>
              <w:ind w:left="2" w:right="51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7. </w:t>
            </w:r>
            <w:r w:rsidRPr="00435068">
              <w:rPr>
                <w:b/>
                <w:sz w:val="24"/>
                <w:szCs w:val="24"/>
              </w:rPr>
              <w:t>w szkole zamknąć i uszczelnić okna, drzwi, otwory wentylacyjne</w:t>
            </w:r>
            <w:r w:rsidRPr="00435068">
              <w:rPr>
                <w:sz w:val="24"/>
                <w:szCs w:val="24"/>
              </w:rPr>
              <w:t>, wyłączyć klimatyzację,</w:t>
            </w:r>
          </w:p>
          <w:p w:rsidR="00B578B1" w:rsidRPr="00435068" w:rsidRDefault="00B578B1" w:rsidP="0009257B">
            <w:pPr>
              <w:ind w:left="2" w:right="51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8. </w:t>
            </w:r>
            <w:r w:rsidRPr="00435068">
              <w:rPr>
                <w:b/>
                <w:sz w:val="24"/>
                <w:szCs w:val="24"/>
              </w:rPr>
              <w:t>budynek szkoły wraz ze wszystkimi obecnymi wewnątrz osobami odizolować od bezpośredniego otoczenia</w:t>
            </w:r>
            <w:r w:rsidRPr="00435068">
              <w:rPr>
                <w:sz w:val="24"/>
                <w:szCs w:val="24"/>
              </w:rPr>
              <w:t xml:space="preserve"> przygotowując się do ewentualnej kwarantanny,</w:t>
            </w:r>
          </w:p>
          <w:p w:rsidR="00B578B1" w:rsidRPr="00435068" w:rsidRDefault="00B578B1" w:rsidP="0009257B">
            <w:pPr>
              <w:ind w:left="2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9. oczekiwać na pojawienie się odpowiednich służb i postępować zgodnie z otrzymanymi od nich wytycznymi,</w:t>
            </w:r>
          </w:p>
        </w:tc>
      </w:tr>
    </w:tbl>
    <w:p w:rsidR="001528E3" w:rsidRPr="00435068" w:rsidRDefault="001528E3" w:rsidP="0009257B">
      <w:pPr>
        <w:pStyle w:val="Default"/>
        <w:rPr>
          <w:rFonts w:asciiTheme="minorHAnsi" w:hAnsiTheme="minorHAnsi"/>
          <w:bCs/>
        </w:rPr>
      </w:pPr>
    </w:p>
    <w:p w:rsidR="00EB6451" w:rsidRPr="00F010D0" w:rsidRDefault="007138B8" w:rsidP="0009257B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F010D0">
        <w:rPr>
          <w:rFonts w:asciiTheme="minorHAnsi" w:hAnsiTheme="minorHAnsi"/>
          <w:b/>
          <w:bCs/>
          <w:sz w:val="28"/>
          <w:szCs w:val="28"/>
        </w:rPr>
        <w:t>PROCEDURY OBOWIĄZUJĄCE UCZNIÓW W PRZYPADKU WSZYSTKICH WYŻEJ WYMIENIONYCH ZAGROŻEŃ TERRORYZMEM:</w:t>
      </w:r>
    </w:p>
    <w:p w:rsidR="00EB6451" w:rsidRPr="00BC0B98" w:rsidRDefault="00EB6451" w:rsidP="0009257B">
      <w:pPr>
        <w:pStyle w:val="Default"/>
        <w:rPr>
          <w:rFonts w:asciiTheme="minorHAnsi" w:hAnsiTheme="minorHAnsi"/>
        </w:rPr>
      </w:pPr>
      <w:r w:rsidRPr="00BC0B98">
        <w:rPr>
          <w:rFonts w:asciiTheme="minorHAnsi" w:hAnsiTheme="minorHAnsi"/>
        </w:rPr>
        <w:t xml:space="preserve">1) słuchaj i wykonuj dokładnie polecenia nauczyciela </w:t>
      </w:r>
    </w:p>
    <w:p w:rsidR="00EB6451" w:rsidRPr="00BC0B98" w:rsidRDefault="00EB6451" w:rsidP="0009257B">
      <w:pPr>
        <w:pStyle w:val="Default"/>
        <w:rPr>
          <w:rFonts w:asciiTheme="minorHAnsi" w:hAnsiTheme="minorHAnsi"/>
        </w:rPr>
      </w:pPr>
      <w:r w:rsidRPr="00BC0B98">
        <w:rPr>
          <w:rFonts w:asciiTheme="minorHAnsi" w:hAnsiTheme="minorHAnsi"/>
        </w:rPr>
        <w:t xml:space="preserve">2) bądź opanowany, nie ulegaj panice </w:t>
      </w:r>
    </w:p>
    <w:p w:rsidR="00EB6451" w:rsidRPr="00BC0B98" w:rsidRDefault="00EB6451" w:rsidP="0009257B">
      <w:pPr>
        <w:pStyle w:val="Default"/>
        <w:rPr>
          <w:rFonts w:asciiTheme="minorHAnsi" w:hAnsiTheme="minorHAnsi"/>
        </w:rPr>
      </w:pPr>
      <w:r w:rsidRPr="00BC0B98">
        <w:rPr>
          <w:rFonts w:asciiTheme="minorHAnsi" w:hAnsiTheme="minorHAnsi"/>
        </w:rPr>
        <w:t xml:space="preserve">3) po przerwaniu zajęć udaj się na miejsce zbiórki wraz z klasą drogą wskazywaną przez nauczyciela </w:t>
      </w:r>
    </w:p>
    <w:p w:rsidR="00EB6451" w:rsidRPr="00BC0B98" w:rsidRDefault="00EB6451" w:rsidP="0009257B">
      <w:pPr>
        <w:pStyle w:val="Default"/>
        <w:rPr>
          <w:rFonts w:asciiTheme="minorHAnsi" w:hAnsiTheme="minorHAnsi"/>
        </w:rPr>
      </w:pPr>
      <w:r w:rsidRPr="00BC0B98">
        <w:rPr>
          <w:rFonts w:asciiTheme="minorHAnsi" w:hAnsiTheme="minorHAnsi"/>
        </w:rPr>
        <w:t xml:space="preserve">4) pomagaj osobom słabszym </w:t>
      </w:r>
    </w:p>
    <w:p w:rsidR="00EB6451" w:rsidRPr="00BC0B98" w:rsidRDefault="00EB6451" w:rsidP="0009257B">
      <w:pPr>
        <w:pStyle w:val="Default"/>
        <w:rPr>
          <w:rFonts w:asciiTheme="minorHAnsi" w:hAnsiTheme="minorHAnsi"/>
        </w:rPr>
      </w:pPr>
      <w:r w:rsidRPr="00BC0B98">
        <w:rPr>
          <w:rFonts w:asciiTheme="minorHAnsi" w:hAnsiTheme="minorHAnsi"/>
        </w:rPr>
        <w:t xml:space="preserve">5) bezwzględnie podporządkowuj się osobom funkcyjnym </w:t>
      </w:r>
    </w:p>
    <w:p w:rsidR="00EB6451" w:rsidRPr="00BC0B98" w:rsidRDefault="00EB6451" w:rsidP="0009257B">
      <w:pPr>
        <w:pStyle w:val="Default"/>
        <w:rPr>
          <w:rFonts w:asciiTheme="minorHAnsi" w:hAnsiTheme="minorHAnsi"/>
        </w:rPr>
      </w:pPr>
      <w:r w:rsidRPr="00BC0B98">
        <w:rPr>
          <w:rFonts w:asciiTheme="minorHAnsi" w:hAnsiTheme="minorHAnsi"/>
        </w:rPr>
        <w:t xml:space="preserve">6) nie lekceważ zagrożenia, nawet wówczas, gdy nie zagraża ci bezpośrednio. </w:t>
      </w:r>
    </w:p>
    <w:p w:rsidR="004D0DFB" w:rsidRPr="00F010D0" w:rsidRDefault="004D0DFB" w:rsidP="0009257B">
      <w:pPr>
        <w:spacing w:after="0" w:line="240" w:lineRule="auto"/>
        <w:rPr>
          <w:b/>
          <w:sz w:val="28"/>
          <w:szCs w:val="28"/>
          <w:u w:val="single"/>
        </w:rPr>
      </w:pPr>
    </w:p>
    <w:p w:rsidR="00BC0B98" w:rsidRDefault="00BC0B98" w:rsidP="0009257B">
      <w:pPr>
        <w:spacing w:after="0" w:line="240" w:lineRule="auto"/>
        <w:rPr>
          <w:b/>
          <w:sz w:val="24"/>
          <w:szCs w:val="24"/>
          <w:u w:val="single"/>
        </w:rPr>
      </w:pPr>
    </w:p>
    <w:p w:rsidR="00EB6451" w:rsidRPr="00435068" w:rsidRDefault="00EB6451" w:rsidP="0009257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435068">
        <w:rPr>
          <w:b/>
          <w:sz w:val="24"/>
          <w:szCs w:val="24"/>
          <w:u w:val="single"/>
        </w:rPr>
        <w:t>F. ZAGROŻENIA ATAKAMI O CHARAKTERZE PRZESTĘPSTW NA TLE SEKSUALNYM</w:t>
      </w:r>
    </w:p>
    <w:p w:rsidR="001528E3" w:rsidRPr="00435068" w:rsidRDefault="001528E3" w:rsidP="0009257B">
      <w:pPr>
        <w:pStyle w:val="Default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3823"/>
        <w:gridCol w:w="11481"/>
      </w:tblGrid>
      <w:tr w:rsidR="00F010D0" w:rsidRPr="00435068" w:rsidTr="000E33DE">
        <w:tc>
          <w:tcPr>
            <w:tcW w:w="15304" w:type="dxa"/>
            <w:gridSpan w:val="2"/>
          </w:tcPr>
          <w:p w:rsidR="00F010D0" w:rsidRPr="00435068" w:rsidRDefault="00F010D0" w:rsidP="0009257B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</w:p>
          <w:p w:rsidR="00F010D0" w:rsidRPr="00435068" w:rsidRDefault="00F010D0" w:rsidP="0009257B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435068">
              <w:rPr>
                <w:rFonts w:asciiTheme="minorHAnsi" w:hAnsiTheme="minorHAnsi"/>
                <w:b/>
                <w:bCs/>
              </w:rPr>
              <w:t xml:space="preserve">WYSTĄPIENIE PRZYPADKU PEDOFILII W SZKOLE  </w:t>
            </w:r>
          </w:p>
        </w:tc>
      </w:tr>
      <w:tr w:rsidR="00AD2F9F" w:rsidRPr="00435068" w:rsidTr="00B578B1">
        <w:trPr>
          <w:trHeight w:val="5247"/>
        </w:trPr>
        <w:tc>
          <w:tcPr>
            <w:tcW w:w="3823" w:type="dxa"/>
          </w:tcPr>
          <w:p w:rsidR="00AD2F9F" w:rsidRDefault="00AD2F9F" w:rsidP="0009257B">
            <w:pPr>
              <w:pStyle w:val="Default"/>
              <w:rPr>
                <w:rFonts w:asciiTheme="minorHAnsi" w:hAnsiTheme="minorHAnsi"/>
                <w:bCs/>
              </w:rPr>
            </w:pPr>
            <w:r w:rsidRPr="00435068">
              <w:rPr>
                <w:rFonts w:asciiTheme="minorHAnsi" w:hAnsiTheme="minorHAnsi"/>
                <w:bCs/>
              </w:rPr>
              <w:lastRenderedPageBreak/>
              <w:t>Stosowane procedury:</w:t>
            </w:r>
          </w:p>
          <w:p w:rsidR="00515818" w:rsidRPr="00435068" w:rsidRDefault="00515818" w:rsidP="0009257B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Nauczyciel – zapewnienie uczniom bezpiecznego wsparcia fizycznego i psychicznego.</w:t>
            </w:r>
          </w:p>
          <w:p w:rsidR="00AD2F9F" w:rsidRPr="00435068" w:rsidRDefault="00AD2F9F" w:rsidP="0009257B">
            <w:pPr>
              <w:pStyle w:val="Default"/>
              <w:rPr>
                <w:rFonts w:asciiTheme="minorHAnsi" w:hAnsiTheme="minorHAnsi"/>
              </w:rPr>
            </w:pPr>
            <w:r w:rsidRPr="00435068">
              <w:rPr>
                <w:rFonts w:asciiTheme="minorHAnsi" w:hAnsiTheme="minorHAnsi"/>
                <w:b/>
                <w:bCs/>
              </w:rPr>
              <w:t>DYREKTOR LUB WICEDYREKTOR SZKOŁY; W PRZYPADKU ICH NIEOBECNOŚCI – OSOBA PRZEZ NICH UPOWAŻNIONA</w:t>
            </w:r>
            <w:r w:rsidRPr="00435068">
              <w:rPr>
                <w:rFonts w:asciiTheme="minorHAnsi" w:hAnsiTheme="minorHAnsi"/>
                <w:bCs/>
              </w:rPr>
              <w:t xml:space="preserve">: </w:t>
            </w:r>
            <w:r w:rsidR="00515818">
              <w:rPr>
                <w:rFonts w:asciiTheme="minorHAnsi" w:hAnsiTheme="minorHAnsi"/>
                <w:bCs/>
              </w:rPr>
              <w:t>działania wobec sprawcy przemocy</w:t>
            </w:r>
            <w:r w:rsidRPr="00435068">
              <w:rPr>
                <w:rFonts w:asciiTheme="minorHAnsi" w:hAnsiTheme="minorHAnsi"/>
                <w:bCs/>
              </w:rPr>
              <w:t xml:space="preserve"> </w:t>
            </w:r>
            <w:r w:rsidR="00515818">
              <w:rPr>
                <w:rFonts w:asciiTheme="minorHAnsi" w:hAnsiTheme="minorHAnsi"/>
                <w:bCs/>
              </w:rPr>
              <w:t xml:space="preserve"> </w:t>
            </w:r>
          </w:p>
          <w:p w:rsidR="00AD2F9F" w:rsidRPr="00435068" w:rsidRDefault="00AD2F9F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AD2F9F" w:rsidRPr="00435068" w:rsidRDefault="00AD2F9F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AD2F9F" w:rsidRPr="00435068" w:rsidRDefault="00AD2F9F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AD2F9F" w:rsidRPr="00435068" w:rsidRDefault="00AD2F9F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AD2F9F" w:rsidRPr="00435068" w:rsidRDefault="00AD2F9F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AD2F9F" w:rsidRPr="00435068" w:rsidRDefault="00AD2F9F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AD2F9F" w:rsidRPr="00435068" w:rsidRDefault="00AD2F9F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AD2F9F" w:rsidRPr="00435068" w:rsidRDefault="00AD2F9F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</w:tc>
        <w:tc>
          <w:tcPr>
            <w:tcW w:w="11481" w:type="dxa"/>
          </w:tcPr>
          <w:p w:rsidR="00AD2F9F" w:rsidRPr="00435068" w:rsidRDefault="00AD2F9F" w:rsidP="0009257B">
            <w:pPr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Należy bezzwłocznie podjąć działania mające na celu powstrzymanie tego zjawiska: </w:t>
            </w:r>
          </w:p>
          <w:p w:rsidR="00775878" w:rsidRPr="00435068" w:rsidRDefault="00AD2F9F" w:rsidP="0009257B">
            <w:pPr>
              <w:ind w:right="93"/>
              <w:jc w:val="both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1. w pierwszym kroku po stwierdzeniu zagrożenia należy </w:t>
            </w: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powiadomić dyrektora oraz pedagoga/psychologa szkolnego</w:t>
            </w:r>
            <w:r w:rsidR="00775878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,</w:t>
            </w:r>
          </w:p>
          <w:p w:rsidR="00775878" w:rsidRPr="00435068" w:rsidRDefault="00AD2F9F" w:rsidP="0009257B">
            <w:pPr>
              <w:ind w:right="93"/>
              <w:jc w:val="both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2. w przypadku potwierdzenia informacji o pojawianiu się osób obcych, zaczepiających uczniów, należy </w:t>
            </w: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bezzwłocznie powiadomić najbliższą placówkę Policji</w:t>
            </w:r>
            <w:r w:rsidR="00775878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,</w:t>
            </w:r>
          </w:p>
          <w:p w:rsidR="00775878" w:rsidRPr="00435068" w:rsidRDefault="00AD2F9F" w:rsidP="0009257B">
            <w:pPr>
              <w:ind w:right="93"/>
              <w:jc w:val="both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3. następnie dyrektor szkoły winien </w:t>
            </w: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przekazać pracownikom szkoły informację o stwierdzonym zagrożeniu</w:t>
            </w:r>
            <w:r w:rsidR="00775878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,</w:t>
            </w:r>
          </w:p>
          <w:p w:rsidR="00775878" w:rsidRPr="00435068" w:rsidRDefault="00AD2F9F" w:rsidP="0009257B">
            <w:pPr>
              <w:ind w:right="93"/>
              <w:jc w:val="both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4. </w:t>
            </w: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wychowawcy klas oraz pedagogowie szkolni winni podjąć działania profilaktyczne wśród uczniów</w:t>
            </w: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 w celu wskazania potencjalnego zagrożenia oraz wskazania możliwych form przekazania informacji o osobach, które mogą stwarzać zagrożenie</w:t>
            </w:r>
            <w:r w:rsidR="00775878" w:rsidRPr="00435068">
              <w:rPr>
                <w:rFonts w:cs="Cambria"/>
                <w:bCs/>
                <w:color w:val="000000"/>
                <w:sz w:val="24"/>
                <w:szCs w:val="24"/>
              </w:rPr>
              <w:t>,</w:t>
            </w:r>
          </w:p>
          <w:p w:rsidR="00775878" w:rsidRPr="00435068" w:rsidRDefault="00AD2F9F" w:rsidP="0009257B">
            <w:pPr>
              <w:ind w:right="93"/>
              <w:jc w:val="both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5. w przypadku stwierdzenia, że uczeń był molestowany, </w:t>
            </w: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bezzwłocznie powinni zostać powiadomieni rodzice/prawni opiekunowie ucznia oraz policja</w:t>
            </w: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 w celu przeprowadzenia czynności sprawdzających, które umożliwią ustalenie sprawcy molestowania</w:t>
            </w:r>
            <w:r w:rsidR="00775878" w:rsidRPr="00435068">
              <w:rPr>
                <w:rFonts w:cs="Cambria"/>
                <w:bCs/>
                <w:color w:val="000000"/>
                <w:sz w:val="24"/>
                <w:szCs w:val="24"/>
              </w:rPr>
              <w:t>,</w:t>
            </w:r>
          </w:p>
          <w:p w:rsidR="00AD2F9F" w:rsidRPr="00435068" w:rsidRDefault="00AD2F9F" w:rsidP="0009257B">
            <w:pPr>
              <w:ind w:right="93"/>
              <w:jc w:val="both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6. </w:t>
            </w: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wychowawca lub pedagog/psycholog szkolny przeprowadza indywidualną rozmowę z uczniem</w:t>
            </w: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 (w obecności rodziców ustala przyczyny i okoliczności zdarzenia)</w:t>
            </w:r>
            <w:r w:rsidR="00B578B1" w:rsidRPr="00435068">
              <w:rPr>
                <w:rFonts w:cs="Cambria"/>
                <w:bCs/>
                <w:color w:val="000000"/>
                <w:sz w:val="24"/>
                <w:szCs w:val="24"/>
              </w:rPr>
              <w:t>,</w:t>
            </w:r>
          </w:p>
          <w:p w:rsidR="00AD2F9F" w:rsidRPr="00435068" w:rsidRDefault="00AD2F9F" w:rsidP="0009257B">
            <w:pPr>
              <w:ind w:right="93"/>
              <w:jc w:val="both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7. </w:t>
            </w: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wychowawca lub pedagog/psycholog szkolny winien przeprowadzić  rozmowę z rodzicami</w:t>
            </w:r>
            <w:r w:rsidR="00CA461E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/prawnymi opiekunami ucznia</w:t>
            </w: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 sprawcy na temat zdarzenia</w:t>
            </w:r>
            <w:r w:rsidR="00775878" w:rsidRPr="00435068">
              <w:rPr>
                <w:rFonts w:cs="Cambria"/>
                <w:bCs/>
                <w:color w:val="000000"/>
                <w:sz w:val="24"/>
                <w:szCs w:val="24"/>
              </w:rPr>
              <w:t>,</w:t>
            </w:r>
          </w:p>
          <w:p w:rsidR="00AD2F9F" w:rsidRPr="00435068" w:rsidRDefault="00AD2F9F" w:rsidP="0009257B">
            <w:pPr>
              <w:pStyle w:val="Default"/>
              <w:rPr>
                <w:rFonts w:asciiTheme="minorHAnsi" w:hAnsiTheme="minorHAnsi"/>
                <w:bCs/>
              </w:rPr>
            </w:pPr>
            <w:r w:rsidRPr="00435068">
              <w:rPr>
                <w:rFonts w:asciiTheme="minorHAnsi" w:hAnsiTheme="minorHAnsi"/>
                <w:bCs/>
              </w:rPr>
              <w:t xml:space="preserve">8. </w:t>
            </w:r>
            <w:r w:rsidRPr="00435068">
              <w:rPr>
                <w:rFonts w:asciiTheme="minorHAnsi" w:hAnsiTheme="minorHAnsi"/>
                <w:b/>
                <w:bCs/>
              </w:rPr>
              <w:t>dyrektor szkoły w porozumieniu z rodzicami/prawnymi opiekunami ustali działania z udziałem psychologa dziecięcego lub pedagoga</w:t>
            </w:r>
            <w:r w:rsidRPr="00435068">
              <w:rPr>
                <w:rFonts w:asciiTheme="minorHAnsi" w:hAnsiTheme="minorHAnsi"/>
                <w:bCs/>
              </w:rPr>
              <w:t xml:space="preserve"> w celu </w:t>
            </w:r>
            <w:r w:rsidR="00CF0E21" w:rsidRPr="00435068">
              <w:rPr>
                <w:rFonts w:asciiTheme="minorHAnsi" w:hAnsiTheme="minorHAnsi"/>
                <w:bCs/>
              </w:rPr>
              <w:t>zapewnienia</w:t>
            </w:r>
            <w:r w:rsidRPr="00435068">
              <w:rPr>
                <w:rFonts w:asciiTheme="minorHAnsi" w:hAnsiTheme="minorHAnsi"/>
                <w:bCs/>
              </w:rPr>
              <w:t xml:space="preserve"> opieki na</w:t>
            </w:r>
            <w:r w:rsidR="00CF0E21" w:rsidRPr="00435068">
              <w:rPr>
                <w:rFonts w:asciiTheme="minorHAnsi" w:hAnsiTheme="minorHAnsi"/>
                <w:bCs/>
              </w:rPr>
              <w:t>d</w:t>
            </w:r>
            <w:r w:rsidRPr="00435068">
              <w:rPr>
                <w:rFonts w:asciiTheme="minorHAnsi" w:hAnsiTheme="minorHAnsi"/>
                <w:bCs/>
              </w:rPr>
              <w:t xml:space="preserve"> uczennicą/uczniem</w:t>
            </w:r>
            <w:r w:rsidR="00CF0E21" w:rsidRPr="00435068">
              <w:rPr>
                <w:rFonts w:asciiTheme="minorHAnsi" w:hAnsiTheme="minorHAnsi"/>
                <w:bCs/>
              </w:rPr>
              <w:t>.</w:t>
            </w:r>
            <w:r w:rsidRPr="00435068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F010D0" w:rsidRPr="00435068" w:rsidTr="000E33DE">
        <w:trPr>
          <w:trHeight w:val="388"/>
        </w:trPr>
        <w:tc>
          <w:tcPr>
            <w:tcW w:w="15304" w:type="dxa"/>
            <w:gridSpan w:val="2"/>
          </w:tcPr>
          <w:p w:rsidR="00F010D0" w:rsidRPr="00435068" w:rsidRDefault="00F010D0" w:rsidP="0009257B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</w:p>
          <w:p w:rsidR="00F010D0" w:rsidRPr="00435068" w:rsidRDefault="00F010D0" w:rsidP="0009257B">
            <w:pPr>
              <w:ind w:left="6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 xml:space="preserve">PRZYPADEK ROZPOWSZECHNIANIA PORNOGRAFII W SZKOLE  </w:t>
            </w:r>
            <w:r w:rsidRPr="00435068">
              <w:rPr>
                <w:b/>
                <w:bCs/>
                <w:sz w:val="24"/>
                <w:szCs w:val="24"/>
              </w:rPr>
              <w:t>PRZEZ UCZNIA</w:t>
            </w:r>
            <w:r w:rsidRPr="00435068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AD2F9F" w:rsidRPr="00435068" w:rsidTr="004D0DFB">
        <w:trPr>
          <w:trHeight w:val="558"/>
        </w:trPr>
        <w:tc>
          <w:tcPr>
            <w:tcW w:w="3823" w:type="dxa"/>
          </w:tcPr>
          <w:p w:rsidR="00953DF2" w:rsidRDefault="00953DF2" w:rsidP="00953DF2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435068">
              <w:rPr>
                <w:rFonts w:asciiTheme="minorHAnsi" w:hAnsiTheme="minorHAnsi"/>
                <w:bCs/>
              </w:rPr>
              <w:t>Stosowane procedury:</w:t>
            </w:r>
          </w:p>
          <w:p w:rsidR="00953DF2" w:rsidRPr="00435068" w:rsidRDefault="00953DF2" w:rsidP="00953DF2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Nauczyciel – zapewnienie uczniom bezpiecznego wsparcia fizycznego i psychicznego.</w:t>
            </w:r>
          </w:p>
          <w:p w:rsidR="00953DF2" w:rsidRPr="00435068" w:rsidRDefault="00953DF2" w:rsidP="00953DF2">
            <w:pPr>
              <w:pStyle w:val="Default"/>
              <w:rPr>
                <w:rFonts w:asciiTheme="minorHAnsi" w:hAnsiTheme="minorHAnsi"/>
              </w:rPr>
            </w:pPr>
            <w:r w:rsidRPr="00435068">
              <w:rPr>
                <w:rFonts w:asciiTheme="minorHAnsi" w:hAnsiTheme="minorHAnsi"/>
                <w:b/>
                <w:bCs/>
              </w:rPr>
              <w:t>DYREKTOR LUB WICEDYREKTOR SZKOŁY; W PRZYPADKU ICH NIEOBECNOŚCI – OSOBA PRZEZ NICH UPOWAŻNIONA</w:t>
            </w:r>
            <w:r w:rsidRPr="00435068">
              <w:rPr>
                <w:rFonts w:asciiTheme="minorHAnsi" w:hAnsiTheme="minorHAnsi"/>
                <w:bCs/>
              </w:rPr>
              <w:t xml:space="preserve">: </w:t>
            </w:r>
            <w:r>
              <w:rPr>
                <w:rFonts w:asciiTheme="minorHAnsi" w:hAnsiTheme="minorHAnsi"/>
                <w:bCs/>
              </w:rPr>
              <w:t>działania wobec sprawcy przemocy</w:t>
            </w:r>
            <w:r w:rsidRPr="00435068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 </w:t>
            </w:r>
          </w:p>
          <w:p w:rsidR="00953DF2" w:rsidRPr="00435068" w:rsidRDefault="00953DF2" w:rsidP="00953DF2">
            <w:pPr>
              <w:pStyle w:val="Default"/>
              <w:rPr>
                <w:rFonts w:asciiTheme="minorHAnsi" w:hAnsiTheme="minorHAnsi"/>
                <w:bCs/>
              </w:rPr>
            </w:pPr>
          </w:p>
          <w:p w:rsidR="00FA26DD" w:rsidRPr="00435068" w:rsidRDefault="00FA26DD" w:rsidP="0009257B">
            <w:pPr>
              <w:pStyle w:val="Default"/>
              <w:rPr>
                <w:rFonts w:asciiTheme="minorHAnsi" w:hAnsiTheme="minorHAnsi"/>
              </w:rPr>
            </w:pPr>
          </w:p>
          <w:p w:rsidR="00FA26DD" w:rsidRPr="00435068" w:rsidRDefault="00FA26DD" w:rsidP="0009257B">
            <w:pPr>
              <w:pStyle w:val="Default"/>
              <w:rPr>
                <w:rFonts w:asciiTheme="minorHAnsi" w:hAnsiTheme="minorHAnsi"/>
              </w:rPr>
            </w:pPr>
          </w:p>
          <w:p w:rsidR="00AD2F9F" w:rsidRPr="00435068" w:rsidRDefault="00AD2F9F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</w:tc>
        <w:tc>
          <w:tcPr>
            <w:tcW w:w="11481" w:type="dxa"/>
          </w:tcPr>
          <w:p w:rsidR="00CF0E21" w:rsidRPr="00435068" w:rsidRDefault="00AD2F9F" w:rsidP="0009257B">
            <w:pPr>
              <w:ind w:right="45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lastRenderedPageBreak/>
              <w:t xml:space="preserve">W przypadku powzięcia przez nauczyciela/rodzica lub inną osobę informacji o rozpowszechnianiu przez ucznia pornografii w Internecie, w szkole należy </w:t>
            </w: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bezzwłocznie</w:t>
            </w:r>
            <w:r w:rsidR="00CF0E21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:</w:t>
            </w:r>
          </w:p>
          <w:p w:rsidR="00AD2F9F" w:rsidRPr="00435068" w:rsidRDefault="00CF0E21" w:rsidP="0009257B">
            <w:pPr>
              <w:ind w:right="45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>1</w:t>
            </w: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AD2F9F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 xml:space="preserve"> powiadomić dyrektora szkoły oraz administratora sieci</w:t>
            </w:r>
            <w:r w:rsidR="00AD2F9F"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 o zaistniałym zdarzeniu</w:t>
            </w:r>
            <w:r w:rsidR="00B578B1" w:rsidRPr="00435068">
              <w:rPr>
                <w:rFonts w:cs="Cambria"/>
                <w:bCs/>
                <w:color w:val="000000"/>
                <w:sz w:val="24"/>
                <w:szCs w:val="24"/>
              </w:rPr>
              <w:t>,</w:t>
            </w:r>
          </w:p>
          <w:p w:rsidR="00AD2F9F" w:rsidRPr="00435068" w:rsidRDefault="00AD2F9F" w:rsidP="0009257B">
            <w:pPr>
              <w:ind w:right="45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2. </w:t>
            </w:r>
            <w:r w:rsidR="00CF0E21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d</w:t>
            </w: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yrektor szkoły bezzwłocznie powiadamia administratora sieci</w:t>
            </w: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 o zaistniałym zdarzeniu</w:t>
            </w:r>
            <w:r w:rsidR="00B578B1" w:rsidRPr="00435068">
              <w:rPr>
                <w:rFonts w:cs="Cambria"/>
                <w:bCs/>
                <w:color w:val="000000"/>
                <w:sz w:val="24"/>
                <w:szCs w:val="24"/>
              </w:rPr>
              <w:t>,</w:t>
            </w:r>
          </w:p>
          <w:p w:rsidR="00AD2F9F" w:rsidRPr="00435068" w:rsidRDefault="00AD2F9F" w:rsidP="0009257B">
            <w:pPr>
              <w:ind w:right="50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3. </w:t>
            </w:r>
            <w:r w:rsidR="00CF0E21"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w </w:t>
            </w: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przypadku, gdy uczeń przekazuje informację o osobach, które pokazywały materiały pornograficzne, konieczne </w:t>
            </w: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jest zapewnienie anonimowości w celu uniknięcia ewentualnych konsekwencji</w:t>
            </w: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>, które mogą być związane z przemocą skierowaną wobec tego ucznia przez sprawców zdarzenia</w:t>
            </w:r>
            <w:r w:rsidR="00B578B1" w:rsidRPr="00435068">
              <w:rPr>
                <w:rFonts w:cs="Cambria"/>
                <w:bCs/>
                <w:color w:val="000000"/>
                <w:sz w:val="24"/>
                <w:szCs w:val="24"/>
              </w:rPr>
              <w:t>,</w:t>
            </w:r>
          </w:p>
          <w:p w:rsidR="00AD2F9F" w:rsidRPr="00435068" w:rsidRDefault="00AD2F9F" w:rsidP="0009257B">
            <w:pPr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4. </w:t>
            </w:r>
            <w:r w:rsidR="00CF0E21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d</w:t>
            </w: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 xml:space="preserve">yrektor szkoły winien przekazać informację o stwierdzonym zagrożeniu </w:t>
            </w:r>
            <w:r w:rsidR="00CF0E21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Radzie Pedagogicznej</w:t>
            </w:r>
            <w:r w:rsidR="00B578B1" w:rsidRPr="00435068">
              <w:rPr>
                <w:rFonts w:cs="Cambria"/>
                <w:bCs/>
                <w:color w:val="000000"/>
                <w:sz w:val="24"/>
                <w:szCs w:val="24"/>
              </w:rPr>
              <w:t>,</w:t>
            </w:r>
          </w:p>
          <w:p w:rsidR="00CF0E21" w:rsidRPr="00435068" w:rsidRDefault="00AD2F9F" w:rsidP="0009257B">
            <w:pPr>
              <w:ind w:right="45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5. </w:t>
            </w:r>
            <w:r w:rsidR="00CF0E21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w</w:t>
            </w: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ychowawca klasy i pedagog szkolny winien podjąć działania profilaktyczne wśród uczniów</w:t>
            </w: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 w celu wskazania zagrożeń, jakie niesie za sobą upublicznianie materiałów o charakterze pornograficznym oraz wskazania możliwych konsekwencji tego typu działań</w:t>
            </w:r>
            <w:r w:rsidR="00CF0E21" w:rsidRPr="00435068">
              <w:rPr>
                <w:rFonts w:cs="Cambria"/>
                <w:bCs/>
                <w:color w:val="000000"/>
                <w:sz w:val="24"/>
                <w:szCs w:val="24"/>
              </w:rPr>
              <w:t>,</w:t>
            </w:r>
          </w:p>
          <w:p w:rsidR="00CF0E21" w:rsidRPr="00435068" w:rsidRDefault="00AD2F9F" w:rsidP="0009257B">
            <w:pPr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lastRenderedPageBreak/>
              <w:t xml:space="preserve">6. </w:t>
            </w: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Dyrektor winien wezwać do szkoły rodziców/prawnych opiekunów ucznia</w:t>
            </w: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>, który rozpowszechniał materiały pornograficzne</w:t>
            </w:r>
            <w:r w:rsidR="00CF0E21" w:rsidRPr="00435068">
              <w:rPr>
                <w:rFonts w:cs="Cambria"/>
                <w:bCs/>
                <w:color w:val="000000"/>
                <w:sz w:val="24"/>
                <w:szCs w:val="24"/>
              </w:rPr>
              <w:t>,</w:t>
            </w:r>
          </w:p>
          <w:p w:rsidR="00AD2F9F" w:rsidRPr="00435068" w:rsidRDefault="00AD2F9F" w:rsidP="0009257B">
            <w:pPr>
              <w:ind w:right="49"/>
              <w:rPr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7. </w:t>
            </w: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Wychowawca lub pedagog/psycholog szkolny</w:t>
            </w:r>
            <w:r w:rsidR="00FA26DD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 xml:space="preserve"> winien przeprowadzić rozmowę z </w:t>
            </w: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rodzicami</w:t>
            </w:r>
            <w:r w:rsidR="00FA26DD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/prawnymi opiekunami ucznia</w:t>
            </w: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 sprawcy na temat zdarzenia.</w:t>
            </w:r>
            <w:r w:rsidRPr="00435068">
              <w:rPr>
                <w:sz w:val="24"/>
                <w:szCs w:val="24"/>
              </w:rPr>
              <w:t xml:space="preserve"> </w:t>
            </w:r>
          </w:p>
        </w:tc>
      </w:tr>
      <w:tr w:rsidR="00F010D0" w:rsidRPr="00435068" w:rsidTr="000E33DE">
        <w:trPr>
          <w:trHeight w:val="356"/>
        </w:trPr>
        <w:tc>
          <w:tcPr>
            <w:tcW w:w="15304" w:type="dxa"/>
            <w:gridSpan w:val="2"/>
          </w:tcPr>
          <w:p w:rsidR="00F010D0" w:rsidRPr="00435068" w:rsidRDefault="00F010D0" w:rsidP="0009257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 </w:t>
            </w:r>
          </w:p>
          <w:p w:rsidR="00F010D0" w:rsidRPr="00435068" w:rsidRDefault="00F010D0" w:rsidP="0009257B">
            <w:pPr>
              <w:ind w:right="45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PRZYPADEK PROSTYTUCJI W SZKOLE LUB WŚRÓD UCZNIÓW</w:t>
            </w:r>
            <w:r w:rsidRPr="00435068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AD2F9F" w:rsidRPr="00435068" w:rsidTr="004D0DFB">
        <w:trPr>
          <w:trHeight w:val="562"/>
        </w:trPr>
        <w:tc>
          <w:tcPr>
            <w:tcW w:w="3823" w:type="dxa"/>
          </w:tcPr>
          <w:p w:rsidR="00F010D0" w:rsidRDefault="00F010D0" w:rsidP="00F010D0">
            <w:pPr>
              <w:pStyle w:val="Default"/>
              <w:rPr>
                <w:rFonts w:asciiTheme="minorHAnsi" w:hAnsiTheme="minorHAnsi"/>
                <w:bCs/>
              </w:rPr>
            </w:pPr>
            <w:r w:rsidRPr="00435068">
              <w:rPr>
                <w:rFonts w:asciiTheme="minorHAnsi" w:hAnsiTheme="minorHAnsi"/>
                <w:bCs/>
              </w:rPr>
              <w:t>Stosowane procedury:</w:t>
            </w:r>
          </w:p>
          <w:p w:rsidR="00F010D0" w:rsidRPr="00435068" w:rsidRDefault="00F010D0" w:rsidP="00F010D0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Nauczyciel – zapewnienie uczniom bezpiecznego wsparcia fizycznego i psychicznego.</w:t>
            </w:r>
          </w:p>
          <w:p w:rsidR="00F010D0" w:rsidRPr="00435068" w:rsidRDefault="00F010D0" w:rsidP="00F010D0">
            <w:pPr>
              <w:pStyle w:val="Default"/>
              <w:rPr>
                <w:rFonts w:asciiTheme="minorHAnsi" w:hAnsiTheme="minorHAnsi"/>
              </w:rPr>
            </w:pPr>
            <w:r w:rsidRPr="00435068">
              <w:rPr>
                <w:rFonts w:asciiTheme="minorHAnsi" w:hAnsiTheme="minorHAnsi"/>
                <w:b/>
                <w:bCs/>
              </w:rPr>
              <w:t>DYREKTOR LUB WICEDYREKTOR SZKOŁY; W PRZYPADKU ICH NIEOBECNOŚCI – OSOBA PRZEZ NICH UPOWAŻNIONA</w:t>
            </w:r>
            <w:r w:rsidRPr="00435068">
              <w:rPr>
                <w:rFonts w:asciiTheme="minorHAnsi" w:hAnsiTheme="minorHAnsi"/>
                <w:bCs/>
              </w:rPr>
              <w:t xml:space="preserve">: </w:t>
            </w:r>
            <w:r>
              <w:rPr>
                <w:rFonts w:asciiTheme="minorHAnsi" w:hAnsiTheme="minorHAnsi"/>
                <w:bCs/>
              </w:rPr>
              <w:t>działania wobec sprawcy przemocy</w:t>
            </w:r>
            <w:r w:rsidRPr="00435068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 </w:t>
            </w:r>
          </w:p>
          <w:p w:rsidR="00FA26DD" w:rsidRPr="00435068" w:rsidRDefault="00FA26DD" w:rsidP="0009257B">
            <w:pPr>
              <w:pStyle w:val="Default"/>
              <w:rPr>
                <w:rFonts w:asciiTheme="minorHAnsi" w:hAnsiTheme="minorHAnsi"/>
              </w:rPr>
            </w:pPr>
          </w:p>
          <w:p w:rsidR="00AD2F9F" w:rsidRPr="00435068" w:rsidRDefault="00AD2F9F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</w:tc>
        <w:tc>
          <w:tcPr>
            <w:tcW w:w="11481" w:type="dxa"/>
          </w:tcPr>
          <w:p w:rsidR="002714C5" w:rsidRPr="00435068" w:rsidRDefault="00F4136E" w:rsidP="0009257B">
            <w:pPr>
              <w:ind w:right="49"/>
              <w:jc w:val="both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>W przypadku otrzymania informacji o sytuacji, w której uczeń był świadkiem czynności mogących mieć znamiona prostytucji</w:t>
            </w:r>
            <w:r w:rsidR="002714C5" w:rsidRPr="00435068">
              <w:rPr>
                <w:rFonts w:cs="Cambria"/>
                <w:bCs/>
                <w:color w:val="000000"/>
                <w:sz w:val="24"/>
                <w:szCs w:val="24"/>
              </w:rPr>
              <w:t>:</w:t>
            </w:r>
          </w:p>
          <w:p w:rsidR="00F4136E" w:rsidRPr="00435068" w:rsidRDefault="001E03DF" w:rsidP="00B578B1">
            <w:pPr>
              <w:ind w:right="49"/>
              <w:jc w:val="both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F4136E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nauczyciel/pracownik przyjmujący zawiadomienie powinien powiadomić o zaistniałym wydarzeniu dyrektora szkoły</w:t>
            </w:r>
            <w:r w:rsidR="00B578B1" w:rsidRPr="00435068">
              <w:rPr>
                <w:rFonts w:cs="Cambria"/>
                <w:bCs/>
                <w:color w:val="000000"/>
                <w:sz w:val="24"/>
                <w:szCs w:val="24"/>
              </w:rPr>
              <w:t>,</w:t>
            </w:r>
          </w:p>
          <w:p w:rsidR="002714C5" w:rsidRPr="00435068" w:rsidRDefault="00F4136E" w:rsidP="0009257B">
            <w:pPr>
              <w:ind w:right="49"/>
              <w:jc w:val="both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2. </w:t>
            </w:r>
            <w:r w:rsidR="002714C5" w:rsidRPr="00435068">
              <w:rPr>
                <w:rFonts w:cs="Cambria"/>
                <w:bCs/>
                <w:color w:val="000000"/>
                <w:sz w:val="24"/>
                <w:szCs w:val="24"/>
              </w:rPr>
              <w:t>w</w:t>
            </w: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 przypadku uzyskania informacji, że uczeń, który nie ukończył 18 lat, uprawia nierząd, bądź przejawia inne zachowania świadczące o demoralizacji, </w:t>
            </w: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nauczyciel powiadamia wychowawcę klasy, który powinien wezwać do szkoły rodziców/prawnych opiekunów ucznia</w:t>
            </w:r>
            <w:r w:rsidR="002714C5" w:rsidRPr="00435068">
              <w:rPr>
                <w:rFonts w:cs="Cambria"/>
                <w:bCs/>
                <w:color w:val="000000"/>
                <w:sz w:val="24"/>
                <w:szCs w:val="24"/>
              </w:rPr>
              <w:t>,</w:t>
            </w:r>
          </w:p>
          <w:p w:rsidR="00F4136E" w:rsidRPr="00435068" w:rsidRDefault="00582029" w:rsidP="0009257B">
            <w:pPr>
              <w:ind w:right="48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>3</w:t>
            </w:r>
            <w:r w:rsidR="00F4136E"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. </w:t>
            </w:r>
            <w:r w:rsidR="002714C5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w</w:t>
            </w:r>
            <w:r w:rsidR="00F4136E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ychowawca winien przeprowadzić rozmowę z rodzicami oraz z uczniem, w ich obecności</w:t>
            </w:r>
            <w:r w:rsidR="002714C5" w:rsidRPr="00435068">
              <w:rPr>
                <w:rFonts w:cs="Cambria"/>
                <w:bCs/>
                <w:color w:val="000000"/>
                <w:sz w:val="24"/>
                <w:szCs w:val="24"/>
              </w:rPr>
              <w:t>,</w:t>
            </w:r>
            <w:r w:rsidR="00F4136E"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 </w:t>
            </w:r>
            <w:r w:rsidR="002714C5" w:rsidRPr="00435068">
              <w:rPr>
                <w:rFonts w:cs="Cambria"/>
                <w:bCs/>
                <w:color w:val="000000"/>
                <w:sz w:val="24"/>
                <w:szCs w:val="24"/>
              </w:rPr>
              <w:t>w</w:t>
            </w:r>
            <w:r w:rsidR="00F4136E"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 przypadku potwierdzenia informacji, zobowiązuje ucznia do zaniechania negatywnego postępowania, rodziców zaś bezwzględnie do szczególnego nadzoru nad dzieckiem</w:t>
            </w:r>
            <w:r w:rsidR="002714C5" w:rsidRPr="00435068">
              <w:rPr>
                <w:rFonts w:cs="Cambria"/>
                <w:bCs/>
                <w:color w:val="000000"/>
                <w:sz w:val="24"/>
                <w:szCs w:val="24"/>
              </w:rPr>
              <w:t>,</w:t>
            </w:r>
            <w:r w:rsidR="00F4136E"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 </w:t>
            </w:r>
            <w:r w:rsidR="002714C5" w:rsidRPr="00435068">
              <w:rPr>
                <w:rFonts w:cs="Cambria"/>
                <w:bCs/>
                <w:color w:val="000000"/>
                <w:sz w:val="24"/>
                <w:szCs w:val="24"/>
              </w:rPr>
              <w:t>w</w:t>
            </w:r>
            <w:r w:rsidR="00F4136E"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 toku interwencji profilaktycznej można zaproponować rodzicom skierowanie dziecka do specjalistycznej placówki i udział dziecka w programie terapeutycznym</w:t>
            </w:r>
            <w:r w:rsidR="00B578B1" w:rsidRPr="00435068">
              <w:rPr>
                <w:rFonts w:cs="Cambria"/>
                <w:bCs/>
                <w:color w:val="000000"/>
                <w:sz w:val="24"/>
                <w:szCs w:val="24"/>
              </w:rPr>
              <w:t>,</w:t>
            </w:r>
          </w:p>
          <w:p w:rsidR="00F4136E" w:rsidRPr="00435068" w:rsidRDefault="00582029" w:rsidP="0009257B">
            <w:pPr>
              <w:ind w:right="45"/>
              <w:jc w:val="both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>4</w:t>
            </w:r>
            <w:r w:rsidR="00F3136B"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. </w:t>
            </w:r>
            <w:r w:rsidR="002714C5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j</w:t>
            </w:r>
            <w:r w:rsidR="00F4136E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eżeli rodzice/opiekunowie prawni ucznia odmawiają współpracy lub nie stawiają się do szkoły</w:t>
            </w:r>
            <w:r w:rsidR="00F4136E"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, a nadal z wiarygodnych źródeł napływają informacje o przejawach demoralizacji ich dziecka, </w:t>
            </w:r>
            <w:r w:rsidR="00F4136E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dyrektor szkoły winien pisemnie powiadomić o zaistniałej sytuacji sąd rodzinny lub Policję</w:t>
            </w:r>
            <w:r w:rsidR="00F4136E"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 (specjalistę ds. nieletnich)</w:t>
            </w:r>
            <w:r w:rsidR="00B578B1" w:rsidRPr="00435068">
              <w:rPr>
                <w:rFonts w:cs="Cambria"/>
                <w:bCs/>
                <w:color w:val="000000"/>
                <w:sz w:val="24"/>
                <w:szCs w:val="24"/>
              </w:rPr>
              <w:t>,</w:t>
            </w:r>
          </w:p>
          <w:p w:rsidR="002714C5" w:rsidRPr="00435068" w:rsidRDefault="00582029" w:rsidP="0009257B">
            <w:pPr>
              <w:ind w:right="45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>5</w:t>
            </w:r>
            <w:r w:rsidR="00F3136B"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. </w:t>
            </w:r>
            <w:r w:rsidR="002714C5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d</w:t>
            </w:r>
            <w:r w:rsidR="00F4136E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yrektor szkoły w porozumieniu z rodzicami/prawnymi opiekunami ustala konieczność podjęcia działań z udziałem psychologa dziecięcego w celu zapewnienia opieki nad uczniem/uczennicą</w:t>
            </w:r>
            <w:r w:rsidR="00F4136E" w:rsidRPr="00435068">
              <w:rPr>
                <w:rFonts w:cs="Cambria"/>
                <w:bCs/>
                <w:color w:val="000000"/>
                <w:sz w:val="24"/>
                <w:szCs w:val="24"/>
              </w:rPr>
              <w:t>, którzy świadomie lub nie dopuszczali się czynności, które mogłyby być uznane za prostytuowanie się.</w:t>
            </w:r>
          </w:p>
        </w:tc>
      </w:tr>
      <w:tr w:rsidR="00F010D0" w:rsidRPr="00435068" w:rsidTr="000E33DE">
        <w:trPr>
          <w:trHeight w:val="332"/>
        </w:trPr>
        <w:tc>
          <w:tcPr>
            <w:tcW w:w="15304" w:type="dxa"/>
            <w:gridSpan w:val="2"/>
          </w:tcPr>
          <w:p w:rsidR="00F010D0" w:rsidRPr="00435068" w:rsidRDefault="00F010D0" w:rsidP="0009257B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</w:p>
          <w:p w:rsidR="00F010D0" w:rsidRPr="00435068" w:rsidRDefault="00F010D0" w:rsidP="0009257B">
            <w:pPr>
              <w:ind w:right="45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PRZYPADEK NIEPOKOJĄCYCH ZACHOWAŃ SEKSUALNYCH  UCZNIÓW W SZKOLE</w:t>
            </w:r>
            <w:r w:rsidRPr="00435068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125E1C" w:rsidRPr="00435068" w:rsidTr="004D0DFB">
        <w:trPr>
          <w:trHeight w:val="562"/>
        </w:trPr>
        <w:tc>
          <w:tcPr>
            <w:tcW w:w="3823" w:type="dxa"/>
            <w:tcBorders>
              <w:bottom w:val="single" w:sz="4" w:space="0" w:color="auto"/>
            </w:tcBorders>
          </w:tcPr>
          <w:p w:rsidR="001E03DF" w:rsidRPr="00435068" w:rsidRDefault="001E03DF" w:rsidP="0009257B">
            <w:pPr>
              <w:pStyle w:val="Default"/>
              <w:rPr>
                <w:rFonts w:asciiTheme="minorHAnsi" w:hAnsiTheme="minorHAnsi"/>
                <w:bCs/>
              </w:rPr>
            </w:pPr>
            <w:r w:rsidRPr="00435068">
              <w:rPr>
                <w:rFonts w:asciiTheme="minorHAnsi" w:hAnsiTheme="minorHAnsi"/>
                <w:bCs/>
              </w:rPr>
              <w:t>Stosowane procedury:</w:t>
            </w:r>
          </w:p>
          <w:p w:rsidR="00125E1C" w:rsidRPr="00435068" w:rsidRDefault="001E03DF" w:rsidP="0009257B">
            <w:pPr>
              <w:pStyle w:val="Default"/>
              <w:rPr>
                <w:rFonts w:asciiTheme="minorHAnsi" w:hAnsiTheme="minorHAnsi"/>
                <w:bCs/>
              </w:rPr>
            </w:pPr>
            <w:r w:rsidRPr="00435068">
              <w:rPr>
                <w:rFonts w:asciiTheme="minorHAnsi" w:hAnsiTheme="minorHAnsi"/>
                <w:b/>
                <w:bCs/>
              </w:rPr>
              <w:t xml:space="preserve">DYREKTOR LUB WICEDYREKTOR SZKOŁY, W PRZYPADKU ICH NIEOBECNOŚCI – OSOBA PRZEZ NICH UPOWAŻNIONA; </w:t>
            </w:r>
            <w:r w:rsidRPr="00435068">
              <w:rPr>
                <w:rFonts w:asciiTheme="minorHAnsi" w:hAnsiTheme="minorHAnsi"/>
                <w:b/>
                <w:bCs/>
              </w:rPr>
              <w:lastRenderedPageBreak/>
              <w:t>WYCHOWAWCA</w:t>
            </w:r>
            <w:r w:rsidRPr="00435068">
              <w:rPr>
                <w:rFonts w:asciiTheme="minorHAnsi" w:hAnsiTheme="minorHAnsi"/>
                <w:bCs/>
              </w:rPr>
              <w:t xml:space="preserve">  zapewnienie bezpieczeństwa fizycznego, psychicznego i emocjonalnego uczniów</w:t>
            </w:r>
          </w:p>
        </w:tc>
        <w:tc>
          <w:tcPr>
            <w:tcW w:w="11481" w:type="dxa"/>
            <w:tcBorders>
              <w:bottom w:val="single" w:sz="4" w:space="0" w:color="auto"/>
            </w:tcBorders>
          </w:tcPr>
          <w:p w:rsidR="00913947" w:rsidRPr="00435068" w:rsidRDefault="00125E1C" w:rsidP="0009257B">
            <w:pPr>
              <w:ind w:right="46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lastRenderedPageBreak/>
              <w:t xml:space="preserve">1. </w:t>
            </w:r>
            <w:r w:rsidR="005C130F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n</w:t>
            </w: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auczyciel lub inny pracownik szkoły powinien powiadomić wychowawcę klasy i/lub pedagoga/psychologa szkolnego</w:t>
            </w: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 o przypadkach niepokojących zachowań seksualnych uczniów w szkole, a jeżeli jest ich świadkiem, żąda od ucznia zaprzestania czynności i podejmuje z nim rozmowę wychowawczą</w:t>
            </w:r>
            <w:r w:rsidR="005C130F" w:rsidRPr="00435068">
              <w:rPr>
                <w:rFonts w:cs="Cambria"/>
                <w:bCs/>
                <w:color w:val="000000"/>
                <w:sz w:val="24"/>
                <w:szCs w:val="24"/>
              </w:rPr>
              <w:t>,</w:t>
            </w:r>
          </w:p>
          <w:p w:rsidR="00913947" w:rsidRPr="00435068" w:rsidRDefault="00125E1C" w:rsidP="0009257B">
            <w:pPr>
              <w:ind w:right="46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2. </w:t>
            </w:r>
            <w:r w:rsidR="005C130F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w</w:t>
            </w: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 xml:space="preserve"> przypadku, gdy uczeń przekazuje nauczycielowi informację o niepokojących zachowaniach seksualnych, konieczne jest zapewnienie anonimowości</w:t>
            </w: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 w celu uniknięcia ewentualnych konsekwencji, które mogą być </w:t>
            </w: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lastRenderedPageBreak/>
              <w:t>związane z przemocą skierowaną wobec tego ucznia przez uczniów, którzy brali czynny udział w tego typu zachowaniach</w:t>
            </w:r>
            <w:r w:rsidR="005C130F" w:rsidRPr="00435068">
              <w:rPr>
                <w:rFonts w:cs="Cambria"/>
                <w:bCs/>
                <w:color w:val="000000"/>
                <w:sz w:val="24"/>
                <w:szCs w:val="24"/>
              </w:rPr>
              <w:t>,</w:t>
            </w:r>
          </w:p>
          <w:p w:rsidR="00125E1C" w:rsidRPr="00435068" w:rsidRDefault="00125E1C" w:rsidP="0009257B">
            <w:pPr>
              <w:ind w:right="46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3. </w:t>
            </w:r>
            <w:r w:rsidR="005C130F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w</w:t>
            </w: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ychowawca lub pedagog/psycholo</w:t>
            </w:r>
            <w:r w:rsidR="00913947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 xml:space="preserve">g szkolny przeprowadza rozmowę </w:t>
            </w: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z uczniem oraz informuje o zaistniałym zdarzeniu rodziców ucznia</w:t>
            </w:r>
            <w:r w:rsidR="005C130F" w:rsidRPr="00435068">
              <w:rPr>
                <w:rFonts w:cs="Cambria"/>
                <w:bCs/>
                <w:color w:val="000000"/>
                <w:sz w:val="24"/>
                <w:szCs w:val="24"/>
              </w:rPr>
              <w:t>,</w:t>
            </w:r>
          </w:p>
          <w:p w:rsidR="00125E1C" w:rsidRPr="00435068" w:rsidRDefault="00125E1C" w:rsidP="0009257B">
            <w:pPr>
              <w:ind w:right="46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4. </w:t>
            </w:r>
            <w:r w:rsidR="005C130F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w</w:t>
            </w: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 xml:space="preserve"> sytuacji kiedy rodzice odmawiają współpracy</w:t>
            </w: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 lub nie reagują na wezwanie do pojawienia się w szkole, gdy szkoła wykorzysta dostępne jej metody oddziaływań wychowawczych i nie przynoszą one spodziewanych efektów, a zachowanie ucznia wskazuje na znaczny stopień demoralizacji (np. uprawianie nierządu), dyrektor szkoły pisemnie powiadamia o zaistniałej sytuacji Sąd Rejonowy Wydział Rodzinny i Nieletnich lub Policję – Wydział ds. Nieletnich</w:t>
            </w:r>
            <w:r w:rsidR="005C130F" w:rsidRPr="00435068">
              <w:rPr>
                <w:rFonts w:cs="Cambria"/>
                <w:bCs/>
                <w:color w:val="000000"/>
                <w:sz w:val="24"/>
                <w:szCs w:val="24"/>
              </w:rPr>
              <w:t>,</w:t>
            </w: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 </w:t>
            </w:r>
          </w:p>
          <w:p w:rsidR="00913947" w:rsidRPr="00435068" w:rsidRDefault="00FC2E4B" w:rsidP="0009257B">
            <w:pPr>
              <w:ind w:right="46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>5</w:t>
            </w: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5C130F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g</w:t>
            </w:r>
            <w:r w:rsidR="00125E1C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dy zachowanie ucznia może świadczyć o popełnieniu przez niego przestępstwa (np. gwałtu), pedagog/psycholog szkolny w porozumieniu z dyrektorem szkoły</w:t>
            </w:r>
            <w:r w:rsidR="00125E1C"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 </w:t>
            </w:r>
            <w:r w:rsidR="00125E1C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po uprzednim powiadomieniu o zajściu rodziców/opiekunów ucznia,</w:t>
            </w:r>
            <w:r w:rsidR="00125E1C"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 </w:t>
            </w:r>
            <w:r w:rsidR="00125E1C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zawiadamia najbliższą jednostkę Policji</w:t>
            </w:r>
            <w:r w:rsidR="00125E1C" w:rsidRPr="00435068">
              <w:rPr>
                <w:rFonts w:cs="Cambria"/>
                <w:bCs/>
                <w:color w:val="000000"/>
                <w:sz w:val="24"/>
                <w:szCs w:val="24"/>
              </w:rPr>
              <w:t>, która dalej postępuje zgodnie ze swoimi procedurami</w:t>
            </w:r>
            <w:r w:rsidR="00B578B1" w:rsidRPr="00435068">
              <w:rPr>
                <w:rFonts w:cs="Cambria"/>
                <w:bCs/>
                <w:color w:val="000000"/>
                <w:sz w:val="24"/>
                <w:szCs w:val="24"/>
              </w:rPr>
              <w:t>,</w:t>
            </w:r>
          </w:p>
          <w:p w:rsidR="00125E1C" w:rsidRPr="00435068" w:rsidRDefault="005C130F" w:rsidP="00B578B1">
            <w:pPr>
              <w:ind w:right="46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>6.</w:t>
            </w:r>
            <w:r w:rsidR="00125E1C"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 </w:t>
            </w: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>p</w:t>
            </w:r>
            <w:r w:rsidR="00125E1C" w:rsidRPr="00435068">
              <w:rPr>
                <w:rFonts w:cs="Cambria"/>
                <w:bCs/>
                <w:color w:val="000000"/>
                <w:sz w:val="24"/>
                <w:szCs w:val="24"/>
              </w:rPr>
              <w:t>edagog całe zdarzenie dokumentuje, sporządza</w:t>
            </w:r>
            <w:r w:rsidR="00B578B1"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jąc możliwie dokładną notatkę. </w:t>
            </w:r>
          </w:p>
        </w:tc>
      </w:tr>
    </w:tbl>
    <w:p w:rsidR="001528E3" w:rsidRPr="00435068" w:rsidRDefault="001528E3" w:rsidP="0009257B">
      <w:pPr>
        <w:pStyle w:val="Default"/>
        <w:rPr>
          <w:rFonts w:asciiTheme="minorHAnsi" w:hAnsiTheme="minorHAnsi"/>
          <w:b/>
          <w:bCs/>
        </w:rPr>
      </w:pPr>
    </w:p>
    <w:p w:rsidR="00D42E8A" w:rsidRPr="00435068" w:rsidRDefault="00D42E8A" w:rsidP="0009257B">
      <w:pPr>
        <w:pStyle w:val="Tekstpodstawowy"/>
        <w:rPr>
          <w:rFonts w:asciiTheme="minorHAnsi" w:hAnsiTheme="minorHAnsi"/>
          <w:b/>
          <w:sz w:val="24"/>
          <w:u w:val="single"/>
        </w:rPr>
      </w:pPr>
      <w:r w:rsidRPr="00435068">
        <w:rPr>
          <w:rFonts w:asciiTheme="minorHAnsi" w:hAnsiTheme="minorHAnsi"/>
          <w:b/>
          <w:sz w:val="24"/>
          <w:u w:val="single"/>
        </w:rPr>
        <w:t>G. ZAGROŻENIA BEZPIECZEŃSTWA CYFROWEGO</w:t>
      </w:r>
    </w:p>
    <w:tbl>
      <w:tblPr>
        <w:tblStyle w:val="Tabela-Siatka"/>
        <w:tblW w:w="15480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4786"/>
        <w:gridCol w:w="67"/>
        <w:gridCol w:w="10627"/>
      </w:tblGrid>
      <w:tr w:rsidR="00B578B1" w:rsidRPr="00435068" w:rsidTr="00D051C8">
        <w:trPr>
          <w:trHeight w:val="248"/>
        </w:trPr>
        <w:tc>
          <w:tcPr>
            <w:tcW w:w="4786" w:type="dxa"/>
          </w:tcPr>
          <w:p w:rsidR="00B578B1" w:rsidRPr="00435068" w:rsidRDefault="00B578B1" w:rsidP="00B578B1">
            <w:pPr>
              <w:pStyle w:val="Default"/>
              <w:rPr>
                <w:rFonts w:asciiTheme="minorHAnsi" w:hAnsiTheme="minorHAnsi"/>
                <w:bCs/>
              </w:rPr>
            </w:pPr>
            <w:r w:rsidRPr="00435068">
              <w:rPr>
                <w:b/>
              </w:rPr>
              <w:t>Sytuacja problemowa</w:t>
            </w:r>
          </w:p>
        </w:tc>
        <w:tc>
          <w:tcPr>
            <w:tcW w:w="10694" w:type="dxa"/>
            <w:gridSpan w:val="2"/>
          </w:tcPr>
          <w:p w:rsidR="00B578B1" w:rsidRPr="00435068" w:rsidRDefault="00B578B1" w:rsidP="00B578B1">
            <w:pPr>
              <w:ind w:left="108"/>
              <w:rPr>
                <w:rFonts w:eastAsia="Times New Roman" w:cs="Times New Roman"/>
                <w:b/>
                <w:sz w:val="24"/>
                <w:szCs w:val="24"/>
              </w:rPr>
            </w:pP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DOSTĘP DO TREŚCI SZODLIWYCH, NIEPOŻĄDANYCH I NIELEGALNYCH</w:t>
            </w:r>
          </w:p>
        </w:tc>
      </w:tr>
      <w:tr w:rsidR="00B578B1" w:rsidRPr="00435068" w:rsidTr="000E33DE">
        <w:tblPrEx>
          <w:tblCellMar>
            <w:left w:w="108" w:type="dxa"/>
            <w:right w:w="108" w:type="dxa"/>
          </w:tblCellMar>
          <w:tblLook w:val="04A0"/>
        </w:tblPrEx>
        <w:trPr>
          <w:trHeight w:val="1519"/>
        </w:trPr>
        <w:tc>
          <w:tcPr>
            <w:tcW w:w="4786" w:type="dxa"/>
          </w:tcPr>
          <w:p w:rsidR="00B578B1" w:rsidRPr="00435068" w:rsidRDefault="00B578B1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B578B1" w:rsidRPr="00435068" w:rsidRDefault="00B578B1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B578B1" w:rsidRPr="00435068" w:rsidRDefault="00B578B1" w:rsidP="0009257B">
            <w:pPr>
              <w:pStyle w:val="Default"/>
              <w:rPr>
                <w:b/>
              </w:rPr>
            </w:pPr>
          </w:p>
          <w:p w:rsidR="00B578B1" w:rsidRPr="00435068" w:rsidRDefault="00B578B1" w:rsidP="0009257B">
            <w:pPr>
              <w:pStyle w:val="Default"/>
              <w:rPr>
                <w:b/>
              </w:rPr>
            </w:pPr>
            <w:r w:rsidRPr="00435068">
              <w:rPr>
                <w:b/>
              </w:rPr>
              <w:t xml:space="preserve">Rodzaj zagrożenia objętego procedurą  </w:t>
            </w:r>
          </w:p>
          <w:p w:rsidR="00B578B1" w:rsidRPr="00435068" w:rsidRDefault="00B578B1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</w:tc>
        <w:tc>
          <w:tcPr>
            <w:tcW w:w="10694" w:type="dxa"/>
            <w:gridSpan w:val="2"/>
          </w:tcPr>
          <w:p w:rsidR="00B578B1" w:rsidRPr="00435068" w:rsidRDefault="00B578B1" w:rsidP="0009257B">
            <w:pPr>
              <w:ind w:right="45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Zagrożenie łatwym dostępem do treści szkodliwych, niedozwolonych, nielegalnych </w:t>
            </w:r>
            <w:r w:rsidRPr="00435068">
              <w:rPr>
                <w:sz w:val="24"/>
                <w:szCs w:val="24"/>
              </w:rPr>
              <w:br/>
              <w:t>i niebezpiecznych dla zdrowia (pornografia, treści obrazujące przemoc i promujące działania szkodliwe dla zdrowia i życia dzieci, popular</w:t>
            </w:r>
            <w:r w:rsidR="00F010D0">
              <w:rPr>
                <w:sz w:val="24"/>
                <w:szCs w:val="24"/>
              </w:rPr>
              <w:t xml:space="preserve">yzujące ideologię </w:t>
            </w:r>
            <w:proofErr w:type="spellStart"/>
            <w:r w:rsidR="00F010D0">
              <w:rPr>
                <w:sz w:val="24"/>
                <w:szCs w:val="24"/>
              </w:rPr>
              <w:t>faszystowską</w:t>
            </w:r>
            <w:r w:rsidRPr="00435068">
              <w:rPr>
                <w:sz w:val="24"/>
                <w:szCs w:val="24"/>
              </w:rPr>
              <w:t>i</w:t>
            </w:r>
            <w:proofErr w:type="spellEnd"/>
            <w:r w:rsidRPr="00435068">
              <w:rPr>
                <w:sz w:val="24"/>
                <w:szCs w:val="24"/>
              </w:rPr>
              <w:t xml:space="preserve"> działalność niezgodną z prawem, nawoływanie do samookaleczeń i samobójstw, korzystania z narkotyków; niebezpieczeństwo werbunku dzieci i młodzieży do organizacji nielegalnych i terrorystycznych) </w:t>
            </w:r>
            <w:r w:rsidRPr="0043506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D2B13" w:rsidRPr="00435068" w:rsidTr="00D051C8">
        <w:tblPrEx>
          <w:tblCellMar>
            <w:left w:w="108" w:type="dxa"/>
            <w:right w:w="108" w:type="dxa"/>
          </w:tblCellMar>
          <w:tblLook w:val="04A0"/>
        </w:tblPrEx>
        <w:trPr>
          <w:trHeight w:val="562"/>
        </w:trPr>
        <w:tc>
          <w:tcPr>
            <w:tcW w:w="4786" w:type="dxa"/>
          </w:tcPr>
          <w:p w:rsidR="005D2B13" w:rsidRPr="00435068" w:rsidRDefault="00B578B1" w:rsidP="0009257B">
            <w:pPr>
              <w:pStyle w:val="Default"/>
              <w:rPr>
                <w:rFonts w:asciiTheme="minorHAnsi" w:hAnsiTheme="minorHAnsi"/>
                <w:bCs/>
              </w:rPr>
            </w:pPr>
            <w:r w:rsidRPr="00435068">
              <w:rPr>
                <w:b/>
              </w:rPr>
              <w:t xml:space="preserve">Podstawy prawne uruchomienia procedury  </w:t>
            </w:r>
          </w:p>
        </w:tc>
        <w:tc>
          <w:tcPr>
            <w:tcW w:w="10694" w:type="dxa"/>
            <w:gridSpan w:val="2"/>
          </w:tcPr>
          <w:p w:rsidR="005D2B13" w:rsidRPr="00435068" w:rsidRDefault="005D2B13" w:rsidP="0009257B">
            <w:pPr>
              <w:ind w:right="45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Kodeks Karny, Statut szkoły, Regulamin szkoły   </w:t>
            </w:r>
          </w:p>
        </w:tc>
      </w:tr>
      <w:tr w:rsidR="00A159C2" w:rsidRPr="00435068" w:rsidTr="00D051C8">
        <w:tblPrEx>
          <w:tblCellMar>
            <w:left w:w="108" w:type="dxa"/>
            <w:right w:w="108" w:type="dxa"/>
          </w:tblCellMar>
          <w:tblLook w:val="04A0"/>
        </w:tblPrEx>
        <w:trPr>
          <w:trHeight w:val="562"/>
        </w:trPr>
        <w:tc>
          <w:tcPr>
            <w:tcW w:w="4786" w:type="dxa"/>
          </w:tcPr>
          <w:p w:rsidR="00B578B1" w:rsidRPr="00435068" w:rsidRDefault="00B578B1" w:rsidP="0009257B">
            <w:pPr>
              <w:pStyle w:val="Default"/>
              <w:rPr>
                <w:rFonts w:asciiTheme="minorHAnsi" w:hAnsiTheme="minorHAnsi"/>
                <w:bCs/>
              </w:rPr>
            </w:pPr>
            <w:r w:rsidRPr="00435068">
              <w:rPr>
                <w:rFonts w:asciiTheme="minorHAnsi" w:hAnsiTheme="minorHAnsi"/>
                <w:bCs/>
              </w:rPr>
              <w:t>Stosowane procedury:</w:t>
            </w:r>
          </w:p>
          <w:p w:rsidR="00A159C2" w:rsidRPr="00435068" w:rsidRDefault="00B578B1" w:rsidP="0009257B">
            <w:pPr>
              <w:pStyle w:val="Default"/>
              <w:rPr>
                <w:rFonts w:asciiTheme="minorHAnsi" w:hAnsiTheme="minorHAnsi"/>
                <w:bCs/>
              </w:rPr>
            </w:pPr>
            <w:r w:rsidRPr="00435068">
              <w:rPr>
                <w:rFonts w:asciiTheme="minorHAnsi" w:hAnsiTheme="minorHAnsi"/>
                <w:b/>
                <w:bCs/>
              </w:rPr>
              <w:t>DYREKTOR LUB WICEDYREKTOR SZKOŁY, W PRZYPADKU ICH NIEOBECNOŚCI – OSOBA PRZEZ NICH UPOWAŻNIONA; WYCHOWAWCA</w:t>
            </w:r>
            <w:r w:rsidRPr="00435068">
              <w:rPr>
                <w:rFonts w:asciiTheme="minorHAnsi" w:hAnsiTheme="minorHAnsi"/>
                <w:bCs/>
              </w:rPr>
              <w:t xml:space="preserve">  zapewnienie bezpieczeństwa fizycznego, psychicznego i </w:t>
            </w:r>
            <w:r w:rsidRPr="00435068">
              <w:rPr>
                <w:rFonts w:asciiTheme="minorHAnsi" w:hAnsiTheme="minorHAnsi"/>
                <w:bCs/>
              </w:rPr>
              <w:lastRenderedPageBreak/>
              <w:t>emocjonalnego uczniów</w:t>
            </w:r>
          </w:p>
        </w:tc>
        <w:tc>
          <w:tcPr>
            <w:tcW w:w="10694" w:type="dxa"/>
            <w:gridSpan w:val="2"/>
          </w:tcPr>
          <w:p w:rsidR="003F0192" w:rsidRPr="00435068" w:rsidRDefault="00A159C2" w:rsidP="0009257B">
            <w:pPr>
              <w:ind w:right="46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lastRenderedPageBreak/>
              <w:t xml:space="preserve">1. </w:t>
            </w:r>
            <w:r w:rsidR="004D448D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>p</w:t>
            </w:r>
            <w:r w:rsidR="002C6769"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 xml:space="preserve">owiadomienie opiekunów prawnych i </w:t>
            </w:r>
            <w:r w:rsidR="002C6769" w:rsidRPr="00435068">
              <w:rPr>
                <w:b/>
                <w:sz w:val="24"/>
                <w:szCs w:val="24"/>
              </w:rPr>
              <w:t>z</w:t>
            </w:r>
            <w:r w:rsidRPr="00435068">
              <w:rPr>
                <w:b/>
                <w:sz w:val="24"/>
                <w:szCs w:val="24"/>
              </w:rPr>
              <w:t>abezpieczenie dowodów</w:t>
            </w:r>
            <w:r w:rsidR="003F0192" w:rsidRPr="00435068">
              <w:rPr>
                <w:rFonts w:cs="Cambria"/>
                <w:bCs/>
                <w:color w:val="000000"/>
                <w:sz w:val="24"/>
                <w:szCs w:val="24"/>
              </w:rPr>
              <w:t>.</w:t>
            </w:r>
          </w:p>
          <w:p w:rsidR="00A159C2" w:rsidRPr="00435068" w:rsidRDefault="00A159C2" w:rsidP="0009257B">
            <w:pPr>
              <w:ind w:right="46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 pierwszej kolejności należy powiadomić rodzica/prawnego opiekuna o zaistniałym fakcie i zabezpieczyć dowody w formie elektronicznej (pliki z treściami niedozwolonymi, zapisy rozmów w komunikatorach, e-maile, zrzuty ekranu), znalezione w Internecie lub w komputerze dziecka. Zabezpieczenie dowodów jest zadaniem rodziców lub opiekunów prawnych dziecka, w czynnościach tych może wspomagać ich przedstawiciel szkoły posiadający odpowiednie kompetencje techniczne</w:t>
            </w:r>
            <w:r w:rsidR="004D448D" w:rsidRPr="00435068">
              <w:rPr>
                <w:sz w:val="24"/>
                <w:szCs w:val="24"/>
              </w:rPr>
              <w:t>.</w:t>
            </w:r>
          </w:p>
          <w:p w:rsidR="003F0192" w:rsidRPr="00435068" w:rsidRDefault="00A159C2" w:rsidP="0009257B">
            <w:pPr>
              <w:ind w:right="46"/>
              <w:rPr>
                <w:b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435068">
              <w:rPr>
                <w:b/>
                <w:sz w:val="24"/>
                <w:szCs w:val="24"/>
              </w:rPr>
              <w:t xml:space="preserve">Identyfikacja sprawcy(-ów) </w:t>
            </w:r>
          </w:p>
          <w:p w:rsidR="00F010D0" w:rsidRDefault="00A159C2" w:rsidP="0009257B">
            <w:pPr>
              <w:ind w:right="46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 identyfikacji sprawców kluczowe znaczenie odgrywać będą zgromadzone dowody. W procesie udostępniania nielegalnych i szkodliwych treści małoletnim występują na ogół: twórca treści (np. pornografii) oraz osoby, która udostępniły je dziecku. Często osobami tymi są rówieśnicy – uczniowie tej samej szkoły czy klasy, dzieci sąsiadów. Konieczne jest poinformowanie wszystkich rodziców lub opiekunów dzieci uczestniczących w zdarzeniu o sytuacji i roli ich dzieci.</w:t>
            </w:r>
          </w:p>
          <w:p w:rsidR="003F0192" w:rsidRPr="00435068" w:rsidRDefault="00A159C2" w:rsidP="000E33DE">
            <w:pPr>
              <w:ind w:right="46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  </w:t>
            </w: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3. </w:t>
            </w:r>
            <w:r w:rsidR="003F0192" w:rsidRPr="00435068">
              <w:rPr>
                <w:b/>
                <w:sz w:val="24"/>
                <w:szCs w:val="24"/>
              </w:rPr>
              <w:t>Działania wobec sprawców zdarzenia ze szkoły/ spoza szkoły</w:t>
            </w:r>
          </w:p>
          <w:p w:rsidR="00F010D0" w:rsidRDefault="003F0192" w:rsidP="0009257B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 przypadku udostępniania treści opisanych wcześniej jako szkodliwych/ niedozwolonych/nielegalnych</w:t>
            </w:r>
            <w:r w:rsidR="00F010D0">
              <w:rPr>
                <w:sz w:val="24"/>
                <w:szCs w:val="24"/>
              </w:rPr>
              <w:br/>
            </w:r>
            <w:r w:rsidRPr="00435068">
              <w:rPr>
                <w:sz w:val="24"/>
                <w:szCs w:val="24"/>
              </w:rPr>
              <w:t xml:space="preserve"> i niebezpiecznych dla zdrowia przez ucznia należy przeprowadzić z nim rozmowę na temat</w:t>
            </w:r>
            <w:r w:rsidR="004D448D" w:rsidRPr="00435068">
              <w:rPr>
                <w:sz w:val="24"/>
                <w:szCs w:val="24"/>
              </w:rPr>
              <w:t xml:space="preserve"> </w:t>
            </w:r>
            <w:r w:rsidRPr="00435068">
              <w:rPr>
                <w:sz w:val="24"/>
                <w:szCs w:val="24"/>
              </w:rPr>
              <w:t xml:space="preserve">postępowania </w:t>
            </w:r>
            <w:r w:rsidR="00F010D0">
              <w:rPr>
                <w:sz w:val="24"/>
                <w:szCs w:val="24"/>
              </w:rPr>
              <w:br/>
            </w:r>
            <w:r w:rsidRPr="00435068">
              <w:rPr>
                <w:sz w:val="24"/>
                <w:szCs w:val="24"/>
              </w:rPr>
              <w:t xml:space="preserve">i w jej trakcie uzmysłowić mu szkodliwość prowadzonych przez niego działania. Działania szkoły powinny koncentrować się jednak na </w:t>
            </w:r>
            <w:proofErr w:type="spellStart"/>
            <w:r w:rsidRPr="00435068">
              <w:rPr>
                <w:sz w:val="24"/>
                <w:szCs w:val="24"/>
              </w:rPr>
              <w:t>aktywnościach</w:t>
            </w:r>
            <w:proofErr w:type="spellEnd"/>
            <w:r w:rsidRPr="00435068">
              <w:rPr>
                <w:sz w:val="24"/>
                <w:szCs w:val="24"/>
              </w:rPr>
              <w:t xml:space="preserve"> wychowawczych. W przypadku upowszechniania przez sprawców treści nielegalnych (np. pornografii dziecięcej) należy złożyć zawiadomienie </w:t>
            </w:r>
            <w:r w:rsidR="00A57EBA" w:rsidRPr="00435068">
              <w:rPr>
                <w:sz w:val="24"/>
                <w:szCs w:val="24"/>
              </w:rPr>
              <w:br/>
            </w:r>
            <w:r w:rsidRPr="00435068">
              <w:rPr>
                <w:sz w:val="24"/>
                <w:szCs w:val="24"/>
              </w:rPr>
              <w:t xml:space="preserve">o zdarzeniu na Policję. </w:t>
            </w:r>
          </w:p>
          <w:p w:rsidR="003F0192" w:rsidRPr="00435068" w:rsidRDefault="003F0192" w:rsidP="000E33DE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 </w:t>
            </w:r>
            <w:r w:rsidR="00A159C2" w:rsidRPr="00435068">
              <w:rPr>
                <w:rFonts w:cs="Cambria"/>
                <w:bCs/>
                <w:color w:val="000000"/>
                <w:sz w:val="24"/>
                <w:szCs w:val="24"/>
              </w:rPr>
              <w:t xml:space="preserve">4. </w:t>
            </w:r>
            <w:r w:rsidRPr="00435068">
              <w:rPr>
                <w:b/>
                <w:sz w:val="24"/>
                <w:szCs w:val="24"/>
              </w:rPr>
              <w:t>Aktywności wobec ofiar zdarzenia</w:t>
            </w:r>
            <w:r w:rsidRPr="00435068">
              <w:rPr>
                <w:sz w:val="24"/>
                <w:szCs w:val="24"/>
              </w:rPr>
              <w:t xml:space="preserve"> </w:t>
            </w:r>
          </w:p>
          <w:p w:rsidR="002F2B4C" w:rsidRPr="00435068" w:rsidRDefault="002F2B4C" w:rsidP="0009257B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Dzieci - ofiary</w:t>
            </w:r>
            <w:r w:rsidR="002C6769" w:rsidRPr="00435068">
              <w:rPr>
                <w:sz w:val="24"/>
                <w:szCs w:val="24"/>
              </w:rPr>
              <w:t xml:space="preserve"> i świadków zdarzenia </w:t>
            </w:r>
            <w:r w:rsidRPr="00435068">
              <w:rPr>
                <w:sz w:val="24"/>
                <w:szCs w:val="24"/>
              </w:rPr>
              <w:t xml:space="preserve"> otoczyć opieką psychologiczno-pedagogiczną. Rozmowa z dzieckiem powinna się odbywać w warunkach jego komfortu psychicznego, z poszanowaniem poufności i podmiotowości ucznia</w:t>
            </w:r>
            <w:r w:rsidR="002C6769" w:rsidRPr="00435068">
              <w:rPr>
                <w:sz w:val="24"/>
                <w:szCs w:val="24"/>
              </w:rPr>
              <w:t>.</w:t>
            </w:r>
            <w:r w:rsidRPr="00435068">
              <w:rPr>
                <w:sz w:val="24"/>
                <w:szCs w:val="24"/>
              </w:rPr>
              <w:t xml:space="preserve"> ze względu na fakt, iż kontakt z treściami nielegalnymi może mieć bardzo szkodliwy wpływ na jego psychikę. W jej trakcie należy ustalić okoliczności uzyskania przez ofiarę dostępu do ww. treści. </w:t>
            </w:r>
          </w:p>
          <w:p w:rsidR="00A159C2" w:rsidRPr="00435068" w:rsidRDefault="00A159C2" w:rsidP="0009257B">
            <w:pPr>
              <w:ind w:right="46"/>
              <w:rPr>
                <w:b/>
                <w:sz w:val="24"/>
                <w:szCs w:val="24"/>
              </w:rPr>
            </w:pPr>
            <w:r w:rsidRPr="00435068">
              <w:rPr>
                <w:rFonts w:cs="Cambria"/>
                <w:bCs/>
                <w:color w:val="000000"/>
                <w:sz w:val="24"/>
                <w:szCs w:val="24"/>
              </w:rPr>
              <w:t>5</w:t>
            </w:r>
            <w:r w:rsidRPr="00435068">
              <w:rPr>
                <w:rFonts w:cs="Cambria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2F2B4C" w:rsidRPr="00435068">
              <w:rPr>
                <w:b/>
                <w:sz w:val="24"/>
                <w:szCs w:val="24"/>
              </w:rPr>
              <w:t>Aktywności wobec świadków</w:t>
            </w:r>
          </w:p>
          <w:p w:rsidR="004D448D" w:rsidRPr="00435068" w:rsidRDefault="002F2B4C" w:rsidP="0009257B">
            <w:pPr>
              <w:ind w:right="46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W przypadku, gdy informacja na temat zdarzenia dotrze do środowiska rówieśniczego ofiary – w klasie, czy szkole, wskazane jest podjęcie działań edukacyjnych i wychowawczych. </w:t>
            </w:r>
          </w:p>
          <w:p w:rsidR="002F2B4C" w:rsidRPr="00435068" w:rsidRDefault="002F2B4C" w:rsidP="0009257B">
            <w:pPr>
              <w:ind w:right="47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6. </w:t>
            </w:r>
            <w:r w:rsidRPr="00435068">
              <w:rPr>
                <w:b/>
                <w:sz w:val="24"/>
                <w:szCs w:val="24"/>
              </w:rPr>
              <w:t xml:space="preserve">Współpraca z </w:t>
            </w:r>
            <w:r w:rsidR="00A57EBA" w:rsidRPr="00435068">
              <w:rPr>
                <w:b/>
                <w:sz w:val="24"/>
                <w:szCs w:val="24"/>
              </w:rPr>
              <w:t>Policją</w:t>
            </w:r>
            <w:r w:rsidRPr="00435068">
              <w:rPr>
                <w:b/>
                <w:sz w:val="24"/>
                <w:szCs w:val="24"/>
              </w:rPr>
              <w:t xml:space="preserve"> i sądami rodzinnymi</w:t>
            </w:r>
          </w:p>
          <w:p w:rsidR="004D448D" w:rsidRPr="00435068" w:rsidRDefault="002F2B4C" w:rsidP="0009257B">
            <w:pPr>
              <w:ind w:right="49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 przypadku naruszenia prawa np. rozpowszechniania materiałów pornograficznych z udziałem nieletniego lu</w:t>
            </w:r>
            <w:r w:rsidR="004D448D" w:rsidRPr="00435068">
              <w:rPr>
                <w:sz w:val="24"/>
                <w:szCs w:val="24"/>
              </w:rPr>
              <w:t xml:space="preserve">b prób uwiedzenia małoletniego </w:t>
            </w:r>
            <w:r w:rsidRPr="00435068">
              <w:rPr>
                <w:sz w:val="24"/>
                <w:szCs w:val="24"/>
              </w:rPr>
              <w:t>w wieku do 15 lat przez osobę dorosłą należy – w porozumieniu z rodzicami dziecka - niezwłocznie powiadomić Policję</w:t>
            </w:r>
          </w:p>
          <w:p w:rsidR="002F2B4C" w:rsidRPr="00435068" w:rsidRDefault="002F2B4C" w:rsidP="0009257B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7. </w:t>
            </w:r>
            <w:r w:rsidRPr="00435068">
              <w:rPr>
                <w:b/>
                <w:sz w:val="24"/>
                <w:szCs w:val="24"/>
              </w:rPr>
              <w:t>Współpraca ze służbami i placówkami specjalistycznymi</w:t>
            </w:r>
            <w:r w:rsidRPr="00435068">
              <w:rPr>
                <w:sz w:val="24"/>
                <w:szCs w:val="24"/>
              </w:rPr>
              <w:t xml:space="preserve">  </w:t>
            </w:r>
          </w:p>
          <w:p w:rsidR="002F2B4C" w:rsidRPr="00435068" w:rsidRDefault="002F2B4C" w:rsidP="0009257B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Kontakt z treściami szkodliwymi lub niebezpiecznymi może wywołać potrzebę skorzystania przez ofiarę ze specjalistycznej opieki psychologicznej. Decyzja o takim kontakcie i skierowaniu na terapię musi zostać podjęta w porozumieniu z rodzicami/opiekunami prawnymi dziecka.   </w:t>
            </w:r>
          </w:p>
        </w:tc>
      </w:tr>
      <w:tr w:rsidR="005D2B13" w:rsidRPr="00435068" w:rsidTr="00D051C8">
        <w:tblPrEx>
          <w:tblCellMar>
            <w:left w:w="108" w:type="dxa"/>
            <w:right w:w="108" w:type="dxa"/>
          </w:tblCellMar>
          <w:tblLook w:val="04A0"/>
        </w:tblPrEx>
        <w:trPr>
          <w:trHeight w:val="562"/>
        </w:trPr>
        <w:tc>
          <w:tcPr>
            <w:tcW w:w="4786" w:type="dxa"/>
          </w:tcPr>
          <w:p w:rsidR="005D2B13" w:rsidRPr="00435068" w:rsidRDefault="005D2B13" w:rsidP="0009257B">
            <w:pPr>
              <w:pStyle w:val="Default"/>
              <w:rPr>
                <w:rFonts w:asciiTheme="minorHAnsi" w:hAnsiTheme="minorHAnsi"/>
                <w:bCs/>
              </w:rPr>
            </w:pPr>
            <w:r w:rsidRPr="00435068">
              <w:rPr>
                <w:b/>
              </w:rPr>
              <w:lastRenderedPageBreak/>
              <w:t xml:space="preserve">Telefony/kontakty alarmowe krajowe  </w:t>
            </w:r>
          </w:p>
        </w:tc>
        <w:tc>
          <w:tcPr>
            <w:tcW w:w="10694" w:type="dxa"/>
            <w:gridSpan w:val="2"/>
          </w:tcPr>
          <w:p w:rsidR="005D2B13" w:rsidRPr="00435068" w:rsidRDefault="005D2B13" w:rsidP="0009257B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Zgłaszanie nielegalnych treści:  </w:t>
            </w:r>
          </w:p>
          <w:p w:rsidR="005D2B13" w:rsidRPr="00435068" w:rsidRDefault="005D2B13" w:rsidP="0009257B">
            <w:pPr>
              <w:ind w:right="46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435068">
              <w:rPr>
                <w:color w:val="0563C1"/>
                <w:sz w:val="24"/>
                <w:szCs w:val="24"/>
                <w:u w:val="single" w:color="0563C1"/>
              </w:rPr>
              <w:t>dyzurnet@dyzurnet.pl</w:t>
            </w:r>
            <w:r w:rsidRPr="00435068">
              <w:rPr>
                <w:sz w:val="24"/>
                <w:szCs w:val="24"/>
              </w:rPr>
              <w:t>, tel. 801 615 005, Policja 997</w:t>
            </w:r>
            <w:r w:rsidRPr="00435068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617CD" w:rsidRPr="00435068" w:rsidTr="00D051C8">
        <w:tblPrEx>
          <w:tblCellMar>
            <w:left w:w="108" w:type="dxa"/>
            <w:right w:w="108" w:type="dxa"/>
          </w:tblCellMar>
          <w:tblLook w:val="04A0"/>
        </w:tblPrEx>
        <w:trPr>
          <w:trHeight w:val="348"/>
        </w:trPr>
        <w:tc>
          <w:tcPr>
            <w:tcW w:w="15480" w:type="dxa"/>
            <w:gridSpan w:val="3"/>
          </w:tcPr>
          <w:p w:rsidR="005617CD" w:rsidRPr="00435068" w:rsidRDefault="005617CD" w:rsidP="00435068">
            <w:pPr>
              <w:jc w:val="center"/>
              <w:rPr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>CYBERPRZEMOC</w:t>
            </w:r>
          </w:p>
        </w:tc>
      </w:tr>
      <w:tr w:rsidR="005617CD" w:rsidRPr="00435068" w:rsidTr="00D051C8">
        <w:tblPrEx>
          <w:tblCellMar>
            <w:left w:w="108" w:type="dxa"/>
            <w:right w:w="108" w:type="dxa"/>
          </w:tblCellMar>
          <w:tblLook w:val="04A0"/>
        </w:tblPrEx>
        <w:trPr>
          <w:trHeight w:val="562"/>
        </w:trPr>
        <w:tc>
          <w:tcPr>
            <w:tcW w:w="4786" w:type="dxa"/>
          </w:tcPr>
          <w:p w:rsidR="005617CD" w:rsidRPr="00435068" w:rsidRDefault="005617CD" w:rsidP="0009257B">
            <w:pPr>
              <w:rPr>
                <w:b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Rodzaj zagrożenia objętego procedurą  </w:t>
            </w:r>
          </w:p>
        </w:tc>
        <w:tc>
          <w:tcPr>
            <w:tcW w:w="10694" w:type="dxa"/>
            <w:gridSpan w:val="2"/>
          </w:tcPr>
          <w:p w:rsidR="005617CD" w:rsidRPr="00435068" w:rsidRDefault="005617CD" w:rsidP="0009257B">
            <w:pPr>
              <w:rPr>
                <w:b/>
                <w:sz w:val="24"/>
                <w:szCs w:val="24"/>
              </w:rPr>
            </w:pPr>
            <w:proofErr w:type="spellStart"/>
            <w:r w:rsidRPr="00435068">
              <w:rPr>
                <w:sz w:val="24"/>
                <w:szCs w:val="24"/>
              </w:rPr>
              <w:t>Cyberprzemoc</w:t>
            </w:r>
            <w:proofErr w:type="spellEnd"/>
            <w:r w:rsidRPr="00435068">
              <w:rPr>
                <w:sz w:val="24"/>
                <w:szCs w:val="24"/>
              </w:rPr>
              <w:t xml:space="preserve"> – przemoc z użyciem technologii informacyjnych i komunikacyjnych, głównie  Internetu oraz telefonów komórkowych. Podstawowe formy zjawiska to nękanie, straszenie, szantażowanie z użyciem sieci, publikowanie lub rozsyłanie ośmieszających, kompromitujących informacji, zdjęć , filmów  z użyciem sieci oraz podszywanie się w sieci pod kogoś  wbrew jego woli. Do działań  określanych mianem </w:t>
            </w:r>
            <w:proofErr w:type="spellStart"/>
            <w:r w:rsidRPr="00435068">
              <w:rPr>
                <w:sz w:val="24"/>
                <w:szCs w:val="24"/>
              </w:rPr>
              <w:t>cyberprzemocy</w:t>
            </w:r>
            <w:proofErr w:type="spellEnd"/>
            <w:r w:rsidRPr="00435068">
              <w:rPr>
                <w:sz w:val="24"/>
                <w:szCs w:val="24"/>
              </w:rPr>
              <w:t xml:space="preserve"> wykorzystywane są głównie: poczta elektroniczna, czaty, komunikatory, strony internetowe, </w:t>
            </w:r>
            <w:proofErr w:type="spellStart"/>
            <w:r w:rsidRPr="00435068">
              <w:rPr>
                <w:sz w:val="24"/>
                <w:szCs w:val="24"/>
              </w:rPr>
              <w:t>blogi</w:t>
            </w:r>
            <w:proofErr w:type="spellEnd"/>
            <w:r w:rsidRPr="00435068">
              <w:rPr>
                <w:sz w:val="24"/>
                <w:szCs w:val="24"/>
              </w:rPr>
              <w:t xml:space="preserve">, serwisy </w:t>
            </w:r>
            <w:proofErr w:type="spellStart"/>
            <w:r w:rsidRPr="00435068">
              <w:rPr>
                <w:sz w:val="24"/>
                <w:szCs w:val="24"/>
              </w:rPr>
              <w:t>społecznościowe</w:t>
            </w:r>
            <w:proofErr w:type="spellEnd"/>
            <w:r w:rsidRPr="00435068">
              <w:rPr>
                <w:sz w:val="24"/>
                <w:szCs w:val="24"/>
              </w:rPr>
              <w:t>, grupy dyskusyjne, serwisy SMS i MMS</w:t>
            </w:r>
            <w:r w:rsidRPr="00435068">
              <w:rPr>
                <w:sz w:val="24"/>
                <w:szCs w:val="24"/>
              </w:rPr>
              <w:footnoteReference w:id="1"/>
            </w:r>
          </w:p>
        </w:tc>
      </w:tr>
      <w:tr w:rsidR="005617CD" w:rsidRPr="00435068" w:rsidTr="00D051C8">
        <w:tblPrEx>
          <w:tblCellMar>
            <w:left w:w="108" w:type="dxa"/>
            <w:right w:w="108" w:type="dxa"/>
          </w:tblCellMar>
          <w:tblLook w:val="04A0"/>
        </w:tblPrEx>
        <w:trPr>
          <w:trHeight w:val="144"/>
        </w:trPr>
        <w:tc>
          <w:tcPr>
            <w:tcW w:w="4786" w:type="dxa"/>
          </w:tcPr>
          <w:p w:rsidR="005617CD" w:rsidRPr="00435068" w:rsidRDefault="005617CD" w:rsidP="0009257B">
            <w:pPr>
              <w:pStyle w:val="Default"/>
              <w:rPr>
                <w:rFonts w:asciiTheme="minorHAnsi" w:hAnsiTheme="minorHAnsi"/>
                <w:bCs/>
              </w:rPr>
            </w:pPr>
            <w:r w:rsidRPr="00435068">
              <w:rPr>
                <w:rFonts w:asciiTheme="minorHAnsi" w:hAnsiTheme="minorHAnsi"/>
                <w:bCs/>
              </w:rPr>
              <w:t>Stosowane procedury:</w:t>
            </w:r>
          </w:p>
          <w:p w:rsidR="005617CD" w:rsidRPr="00435068" w:rsidRDefault="005617CD" w:rsidP="0009257B">
            <w:pPr>
              <w:rPr>
                <w:bCs/>
                <w:sz w:val="24"/>
                <w:szCs w:val="24"/>
              </w:rPr>
            </w:pPr>
            <w:r w:rsidRPr="00435068">
              <w:rPr>
                <w:b/>
                <w:bCs/>
                <w:sz w:val="24"/>
                <w:szCs w:val="24"/>
              </w:rPr>
              <w:t>DYREKTOR LUB WICEDYREKTOR SZKOŁY, W PRZYPADKU ICH NIEOBECNOŚCI – OSOBA PRZEZ NICH UPOWAŻNIONA; WYCHOWAWCA</w:t>
            </w:r>
            <w:r w:rsidRPr="00435068">
              <w:rPr>
                <w:bCs/>
                <w:sz w:val="24"/>
                <w:szCs w:val="24"/>
              </w:rPr>
              <w:t xml:space="preserve">  zapewnienie bezpieczeństwa fizycznego, psychicznego i emocjonalnego uczniów</w:t>
            </w:r>
          </w:p>
          <w:p w:rsidR="005617CD" w:rsidRPr="00435068" w:rsidRDefault="005617CD" w:rsidP="0009257B">
            <w:pPr>
              <w:tabs>
                <w:tab w:val="left" w:pos="2895"/>
              </w:tabs>
              <w:rPr>
                <w:b/>
                <w:sz w:val="24"/>
                <w:szCs w:val="24"/>
              </w:rPr>
            </w:pPr>
          </w:p>
          <w:p w:rsidR="005617CD" w:rsidRPr="00435068" w:rsidRDefault="005617CD" w:rsidP="0009257B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0694" w:type="dxa"/>
            <w:gridSpan w:val="2"/>
          </w:tcPr>
          <w:p w:rsidR="005617CD" w:rsidRPr="00435068" w:rsidRDefault="005617CD" w:rsidP="0009257B">
            <w:pPr>
              <w:ind w:left="2" w:right="115"/>
              <w:rPr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1.Przyjęcie zgłoszenia   i ustalenie okoliczności zdarzenia </w:t>
            </w:r>
            <w:r w:rsidRPr="00435068">
              <w:rPr>
                <w:sz w:val="24"/>
                <w:szCs w:val="24"/>
              </w:rPr>
              <w:t xml:space="preserve"> W każdym przypadku należy ze spokojem wysłuchać  osoby zgłaszającej i okazać  jej wsparcie.  </w:t>
            </w:r>
          </w:p>
          <w:p w:rsidR="005617CD" w:rsidRPr="00435068" w:rsidRDefault="005617CD" w:rsidP="0009257B">
            <w:pPr>
              <w:ind w:right="112"/>
              <w:jc w:val="both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Rozmowę należy przeprowadzić  w miejscu bezpiecznym, zapewniającym ofierze intymność.  Jeśli osobą zgłaszającą nie jest ofiara, na początku prosimy o opis sytuacji, także e z zachowaniem podmiotowości i poszanowaniem uczuć  osoby zgłaszającej (np. strach przed byciem kapusiem, obawa o własne bezpieczeństwo). </w:t>
            </w:r>
          </w:p>
          <w:p w:rsidR="005617CD" w:rsidRPr="00435068" w:rsidRDefault="005617CD" w:rsidP="0009257B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W  trakcie ustalania okoliczności trzeba ustalić  charakter zdarzenia (rozmiar i rangę szkody, jednorazowość /powtarzalność). Realizując procedurę należy unikać  działań , które mogłyby wtórnie stygmatyzować  ofiarę lub sprawcę, np.: wywoływanie uczniów  </w:t>
            </w:r>
            <w:r w:rsidRPr="00435068">
              <w:rPr>
                <w:sz w:val="24"/>
                <w:szCs w:val="24"/>
              </w:rPr>
              <w:br/>
              <w:t xml:space="preserve">z lekcji, konfrontowanie ofiary i sprawcy, niewspółmierna kara, wytykanie palcami, etc. Trzeba dokonać   oceny, czy zdarzenie wyczerpuje znamiona </w:t>
            </w:r>
            <w:proofErr w:type="spellStart"/>
            <w:r w:rsidRPr="00435068">
              <w:rPr>
                <w:sz w:val="24"/>
                <w:szCs w:val="24"/>
              </w:rPr>
              <w:t>cyberprzemocy</w:t>
            </w:r>
            <w:proofErr w:type="spellEnd"/>
            <w:r w:rsidRPr="00435068">
              <w:rPr>
                <w:sz w:val="24"/>
                <w:szCs w:val="24"/>
              </w:rPr>
              <w:t xml:space="preserve">, czy jest np. niezbyt udanym  żartem (wtedy trzeba podjąć  działania profilaktyczne mające na celu nie dopuszczenie do eskalacji tego typu zachowań  w stronę </w:t>
            </w:r>
            <w:proofErr w:type="spellStart"/>
            <w:r w:rsidRPr="00435068">
              <w:rPr>
                <w:sz w:val="24"/>
                <w:szCs w:val="24"/>
              </w:rPr>
              <w:t>cyberprzemocy</w:t>
            </w:r>
            <w:proofErr w:type="spellEnd"/>
            <w:r w:rsidRPr="00435068">
              <w:rPr>
                <w:sz w:val="24"/>
                <w:szCs w:val="24"/>
              </w:rPr>
              <w:t>)</w:t>
            </w:r>
          </w:p>
          <w:p w:rsidR="005617CD" w:rsidRPr="00435068" w:rsidRDefault="005617CD" w:rsidP="0009257B">
            <w:pPr>
              <w:tabs>
                <w:tab w:val="left" w:pos="312"/>
              </w:tabs>
              <w:rPr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2. Opis okoliczności, analiza, zabezpieczenie dowodów </w:t>
            </w:r>
            <w:r w:rsidRPr="00435068">
              <w:rPr>
                <w:sz w:val="24"/>
                <w:szCs w:val="24"/>
              </w:rPr>
              <w:t xml:space="preserve">Należy zabezpieczyć  wszystkie dowody związane z aktem </w:t>
            </w:r>
            <w:proofErr w:type="spellStart"/>
            <w:r w:rsidRPr="00435068">
              <w:rPr>
                <w:sz w:val="24"/>
                <w:szCs w:val="24"/>
              </w:rPr>
              <w:t>cyberprzemocy</w:t>
            </w:r>
            <w:proofErr w:type="spellEnd"/>
            <w:r w:rsidRPr="00435068">
              <w:rPr>
                <w:sz w:val="24"/>
                <w:szCs w:val="24"/>
              </w:rPr>
              <w:t xml:space="preserve"> (np. zrobić  kopię materiałów, zanotować  datę i czas otrzymania materiałów, dane nadawcy, adresy stron </w:t>
            </w:r>
            <w:proofErr w:type="spellStart"/>
            <w:r w:rsidRPr="00435068">
              <w:rPr>
                <w:sz w:val="24"/>
                <w:szCs w:val="24"/>
              </w:rPr>
              <w:t>www</w:t>
            </w:r>
            <w:proofErr w:type="spellEnd"/>
            <w:r w:rsidRPr="00435068">
              <w:rPr>
                <w:sz w:val="24"/>
                <w:szCs w:val="24"/>
              </w:rPr>
              <w:t>, historię połączeń , etc.). W trakcie zbierania materiałów  należy zadbać  o bezpieczeństwo osób zaangażowanych w problem.</w:t>
            </w:r>
          </w:p>
          <w:p w:rsidR="005617CD" w:rsidRPr="00435068" w:rsidRDefault="005617CD" w:rsidP="0009257B">
            <w:pPr>
              <w:ind w:left="2" w:right="107"/>
              <w:rPr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3. Identyfikacja sprawcy(-ów) </w:t>
            </w:r>
            <w:r w:rsidRPr="00435068">
              <w:rPr>
                <w:sz w:val="24"/>
                <w:szCs w:val="24"/>
              </w:rPr>
              <w:t>Identyfikacja sprawcy(ów) często jest możliwa dzięki zebranym materiałom – wynikom rozmów z osobą zgłaszającą, z ofiarą, analizie zebranych materiałów.</w:t>
            </w:r>
          </w:p>
          <w:p w:rsidR="005617CD" w:rsidRPr="00435068" w:rsidRDefault="005617CD" w:rsidP="00435068">
            <w:pPr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Jeśli ustalenie sprawcy nie jest możliwe, a w ocenie kadry pedagogicznej jest to konieczne, należy </w:t>
            </w:r>
            <w:r w:rsidRPr="00435068">
              <w:rPr>
                <w:sz w:val="24"/>
                <w:szCs w:val="24"/>
              </w:rPr>
              <w:lastRenderedPageBreak/>
              <w:t xml:space="preserve">skontaktować  się z Policją. </w:t>
            </w:r>
            <w:r w:rsidRPr="00435068">
              <w:rPr>
                <w:b/>
                <w:sz w:val="24"/>
                <w:szCs w:val="24"/>
              </w:rPr>
              <w:t xml:space="preserve">Bezwzględnie należy zgłosić  rozpowszechnianie nagich zdjęć  osób poniżej 18 </w:t>
            </w:r>
            <w:r w:rsidR="00435068" w:rsidRPr="00435068">
              <w:rPr>
                <w:b/>
                <w:sz w:val="24"/>
                <w:szCs w:val="24"/>
              </w:rPr>
              <w:t>roku życia (art. 202 par. 3 KK)</w:t>
            </w:r>
          </w:p>
          <w:p w:rsidR="00D051C8" w:rsidRDefault="004D0DFB" w:rsidP="00435068">
            <w:pPr>
              <w:ind w:left="2" w:right="114"/>
              <w:rPr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4. Aktywności wobec sprawców zdarzenia ze szkoły/  spoza szkoły </w:t>
            </w:r>
            <w:r w:rsidRPr="00435068">
              <w:rPr>
                <w:sz w:val="24"/>
                <w:szCs w:val="24"/>
              </w:rPr>
              <w:t xml:space="preserve">Gdy sprawca </w:t>
            </w:r>
            <w:proofErr w:type="spellStart"/>
            <w:r w:rsidRPr="00435068">
              <w:rPr>
                <w:sz w:val="24"/>
                <w:szCs w:val="24"/>
              </w:rPr>
              <w:t>cyberprzemocy</w:t>
            </w:r>
            <w:proofErr w:type="spellEnd"/>
            <w:r w:rsidRPr="00435068">
              <w:rPr>
                <w:sz w:val="24"/>
                <w:szCs w:val="24"/>
              </w:rPr>
              <w:t xml:space="preserve"> jest znany i jest on uczniem szkoły, pedagog szkolny powinien przeprowadzić  z nim rozmowę o jego </w:t>
            </w:r>
          </w:p>
          <w:p w:rsidR="005617CD" w:rsidRPr="00435068" w:rsidRDefault="004D0DFB" w:rsidP="00435068">
            <w:pPr>
              <w:ind w:left="2" w:right="114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zachowaniu. Rozmowa taka ma służyć  ustaleniu okoliczności zdarzenia  a także próbie rozwiązania sytuacji konfliktowej (w tym sposobie zadośćuczynienia ofiarom </w:t>
            </w:r>
            <w:proofErr w:type="spellStart"/>
            <w:r w:rsidRPr="00435068">
              <w:rPr>
                <w:sz w:val="24"/>
                <w:szCs w:val="24"/>
              </w:rPr>
              <w:t>cyberprzemocy</w:t>
            </w:r>
            <w:proofErr w:type="spellEnd"/>
            <w:r w:rsidRPr="00435068">
              <w:rPr>
                <w:sz w:val="24"/>
                <w:szCs w:val="24"/>
              </w:rPr>
              <w:t xml:space="preserve">). </w:t>
            </w:r>
          </w:p>
        </w:tc>
      </w:tr>
      <w:tr w:rsidR="00B50846" w:rsidRPr="00435068" w:rsidTr="00D051C8">
        <w:tblPrEx>
          <w:tblCellMar>
            <w:left w:w="108" w:type="dxa"/>
            <w:right w:w="108" w:type="dxa"/>
          </w:tblCellMar>
          <w:tblLook w:val="04A0"/>
        </w:tblPrEx>
        <w:trPr>
          <w:trHeight w:val="8932"/>
        </w:trPr>
        <w:tc>
          <w:tcPr>
            <w:tcW w:w="4853" w:type="dxa"/>
            <w:gridSpan w:val="2"/>
          </w:tcPr>
          <w:p w:rsidR="00B50846" w:rsidRPr="00435068" w:rsidRDefault="00B50846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5617CD" w:rsidRPr="00435068" w:rsidRDefault="005617CD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5617CD" w:rsidRPr="00435068" w:rsidRDefault="005617CD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5617CD" w:rsidRPr="00435068" w:rsidRDefault="005617CD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A60CC7" w:rsidRPr="00435068" w:rsidRDefault="00A60CC7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A60CC7" w:rsidRPr="00435068" w:rsidRDefault="00A60CC7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A60CC7" w:rsidRPr="00435068" w:rsidRDefault="00A60CC7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A60CC7" w:rsidRPr="00435068" w:rsidRDefault="00A60CC7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A60CC7" w:rsidRPr="00435068" w:rsidRDefault="00A60CC7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A60CC7" w:rsidRPr="00435068" w:rsidRDefault="00A60CC7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A60CC7" w:rsidRPr="00435068" w:rsidRDefault="00A60CC7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A60CC7" w:rsidRPr="00435068" w:rsidRDefault="00A60CC7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A60CC7" w:rsidRPr="00435068" w:rsidRDefault="00A60CC7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A60CC7" w:rsidRPr="00435068" w:rsidRDefault="00A60CC7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A60CC7" w:rsidRPr="00435068" w:rsidRDefault="00A60CC7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  <w:p w:rsidR="00A60CC7" w:rsidRPr="00435068" w:rsidRDefault="00A60CC7" w:rsidP="0009257B">
            <w:pPr>
              <w:pStyle w:val="Default"/>
              <w:rPr>
                <w:rFonts w:asciiTheme="minorHAnsi" w:hAnsiTheme="minorHAnsi"/>
                <w:bCs/>
              </w:rPr>
            </w:pPr>
          </w:p>
        </w:tc>
        <w:tc>
          <w:tcPr>
            <w:tcW w:w="10627" w:type="dxa"/>
          </w:tcPr>
          <w:p w:rsidR="00B50846" w:rsidRPr="00435068" w:rsidRDefault="00B50846" w:rsidP="0009257B">
            <w:pPr>
              <w:ind w:left="2" w:right="111"/>
              <w:rPr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5. Aktywności wobec ofiar zdarzenia </w:t>
            </w:r>
            <w:r w:rsidRPr="00435068">
              <w:rPr>
                <w:sz w:val="24"/>
                <w:szCs w:val="24"/>
              </w:rPr>
              <w:t xml:space="preserve">W pierwszej </w:t>
            </w:r>
            <w:r w:rsidR="00FD5C4B" w:rsidRPr="00435068">
              <w:rPr>
                <w:sz w:val="24"/>
                <w:szCs w:val="24"/>
              </w:rPr>
              <w:t>kolejności</w:t>
            </w:r>
            <w:r w:rsidRPr="00435068">
              <w:rPr>
                <w:sz w:val="24"/>
                <w:szCs w:val="24"/>
              </w:rPr>
              <w:t xml:space="preserve"> </w:t>
            </w:r>
            <w:r w:rsidR="00FD5C4B" w:rsidRPr="00435068">
              <w:rPr>
                <w:sz w:val="24"/>
                <w:szCs w:val="24"/>
              </w:rPr>
              <w:t xml:space="preserve">należy </w:t>
            </w:r>
            <w:r w:rsidRPr="00435068">
              <w:rPr>
                <w:sz w:val="24"/>
                <w:szCs w:val="24"/>
              </w:rPr>
              <w:t xml:space="preserve"> </w:t>
            </w:r>
            <w:r w:rsidR="00FD5C4B" w:rsidRPr="00435068">
              <w:rPr>
                <w:sz w:val="24"/>
                <w:szCs w:val="24"/>
              </w:rPr>
              <w:t>udzielić</w:t>
            </w:r>
            <w:r w:rsidRPr="00435068">
              <w:rPr>
                <w:sz w:val="24"/>
                <w:szCs w:val="24"/>
              </w:rPr>
              <w:t xml:space="preserve">  wsparcia ofierze. Musi się ona </w:t>
            </w:r>
            <w:r w:rsidR="00FD5C4B" w:rsidRPr="00435068">
              <w:rPr>
                <w:sz w:val="24"/>
                <w:szCs w:val="24"/>
              </w:rPr>
              <w:t>czuć</w:t>
            </w:r>
            <w:r w:rsidRPr="00435068">
              <w:rPr>
                <w:sz w:val="24"/>
                <w:szCs w:val="24"/>
              </w:rPr>
              <w:t xml:space="preserve">  bezpieczna i </w:t>
            </w:r>
            <w:proofErr w:type="spellStart"/>
            <w:r w:rsidRPr="00435068">
              <w:rPr>
                <w:sz w:val="24"/>
                <w:szCs w:val="24"/>
              </w:rPr>
              <w:t>zaopiekowana</w:t>
            </w:r>
            <w:proofErr w:type="spellEnd"/>
            <w:r w:rsidRPr="00435068">
              <w:rPr>
                <w:sz w:val="24"/>
                <w:szCs w:val="24"/>
              </w:rPr>
              <w:t xml:space="preserve"> przez do</w:t>
            </w:r>
            <w:r w:rsidR="00FD5C4B" w:rsidRPr="00435068">
              <w:rPr>
                <w:sz w:val="24"/>
                <w:szCs w:val="24"/>
              </w:rPr>
              <w:t>rosłych. Na poczucie bezpieczeństwa</w:t>
            </w:r>
            <w:r w:rsidRPr="00435068">
              <w:rPr>
                <w:sz w:val="24"/>
                <w:szCs w:val="24"/>
              </w:rPr>
              <w:t xml:space="preserve"> dziecka wpływa fakt, z e wie ono, </w:t>
            </w:r>
            <w:r w:rsidR="00FD5C4B" w:rsidRPr="00435068">
              <w:rPr>
                <w:sz w:val="24"/>
                <w:szCs w:val="24"/>
              </w:rPr>
              <w:t>iż</w:t>
            </w:r>
            <w:r w:rsidRPr="00435068">
              <w:rPr>
                <w:sz w:val="24"/>
                <w:szCs w:val="24"/>
              </w:rPr>
              <w:t xml:space="preserve">  szkoła podejmuje kroki w celu rozwiązania problemu. </w:t>
            </w:r>
          </w:p>
          <w:p w:rsidR="00B50846" w:rsidRPr="00435068" w:rsidRDefault="00B50846" w:rsidP="0009257B">
            <w:pPr>
              <w:ind w:left="67" w:right="115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Podczas rozmowy z uczniem – ofiarą </w:t>
            </w:r>
            <w:proofErr w:type="spellStart"/>
            <w:r w:rsidR="00FD5C4B" w:rsidRPr="00435068">
              <w:rPr>
                <w:sz w:val="24"/>
                <w:szCs w:val="24"/>
              </w:rPr>
              <w:t>cyberprzemocy</w:t>
            </w:r>
            <w:proofErr w:type="spellEnd"/>
            <w:r w:rsidR="00FD5C4B" w:rsidRPr="00435068">
              <w:rPr>
                <w:sz w:val="24"/>
                <w:szCs w:val="24"/>
              </w:rPr>
              <w:t xml:space="preserve"> – należy</w:t>
            </w:r>
            <w:r w:rsidRPr="00435068">
              <w:rPr>
                <w:sz w:val="24"/>
                <w:szCs w:val="24"/>
              </w:rPr>
              <w:t xml:space="preserve"> </w:t>
            </w:r>
            <w:r w:rsidR="00FD5C4B" w:rsidRPr="00435068">
              <w:rPr>
                <w:sz w:val="24"/>
                <w:szCs w:val="24"/>
              </w:rPr>
              <w:t>zapewnić</w:t>
            </w:r>
            <w:r w:rsidRPr="00435068">
              <w:rPr>
                <w:sz w:val="24"/>
                <w:szCs w:val="24"/>
              </w:rPr>
              <w:t xml:space="preserve">  go, z e nie jest wi</w:t>
            </w:r>
            <w:r w:rsidR="00FD5C4B" w:rsidRPr="00435068">
              <w:rPr>
                <w:sz w:val="24"/>
                <w:szCs w:val="24"/>
              </w:rPr>
              <w:t>nny zaistniałej sytuacji oraz ż</w:t>
            </w:r>
            <w:r w:rsidRPr="00435068">
              <w:rPr>
                <w:sz w:val="24"/>
                <w:szCs w:val="24"/>
              </w:rPr>
              <w:t xml:space="preserve">e nikt nie ma prawa </w:t>
            </w:r>
            <w:r w:rsidR="00FD5C4B" w:rsidRPr="00435068">
              <w:rPr>
                <w:sz w:val="24"/>
                <w:szCs w:val="24"/>
              </w:rPr>
              <w:t>zachowywać  się w ten sposób wobec niego, a także podkreśl</w:t>
            </w:r>
            <w:r w:rsidRPr="00435068">
              <w:rPr>
                <w:sz w:val="24"/>
                <w:szCs w:val="24"/>
              </w:rPr>
              <w:t>i</w:t>
            </w:r>
            <w:r w:rsidR="00FD5C4B" w:rsidRPr="00435068">
              <w:rPr>
                <w:sz w:val="24"/>
                <w:szCs w:val="24"/>
              </w:rPr>
              <w:t>ć , ż</w:t>
            </w:r>
            <w:r w:rsidRPr="00435068">
              <w:rPr>
                <w:sz w:val="24"/>
                <w:szCs w:val="24"/>
              </w:rPr>
              <w:t>e dobrze zrobił ujawniając sytuację</w:t>
            </w:r>
            <w:r w:rsidR="00FD5C4B" w:rsidRPr="00435068">
              <w:rPr>
                <w:sz w:val="24"/>
                <w:szCs w:val="24"/>
              </w:rPr>
              <w:t>. Należ</w:t>
            </w:r>
            <w:r w:rsidRPr="00435068">
              <w:rPr>
                <w:sz w:val="24"/>
                <w:szCs w:val="24"/>
              </w:rPr>
              <w:t xml:space="preserve">y </w:t>
            </w:r>
            <w:r w:rsidR="00FD5C4B" w:rsidRPr="00435068">
              <w:rPr>
                <w:sz w:val="24"/>
                <w:szCs w:val="24"/>
              </w:rPr>
              <w:t>poinformować  ucznia o krokach, jakie może</w:t>
            </w:r>
            <w:r w:rsidRPr="00435068">
              <w:rPr>
                <w:sz w:val="24"/>
                <w:szCs w:val="24"/>
              </w:rPr>
              <w:t xml:space="preserve"> </w:t>
            </w:r>
            <w:r w:rsidR="00FD5C4B" w:rsidRPr="00435068">
              <w:rPr>
                <w:sz w:val="24"/>
                <w:szCs w:val="24"/>
              </w:rPr>
              <w:t>podjąć</w:t>
            </w:r>
            <w:r w:rsidRPr="00435068">
              <w:rPr>
                <w:sz w:val="24"/>
                <w:szCs w:val="24"/>
              </w:rPr>
              <w:t xml:space="preserve">  szkoła i s</w:t>
            </w:r>
            <w:r w:rsidR="00FD5C4B" w:rsidRPr="00435068">
              <w:rPr>
                <w:sz w:val="24"/>
                <w:szCs w:val="24"/>
              </w:rPr>
              <w:t>posobach,  jak może</w:t>
            </w:r>
            <w:r w:rsidRPr="00435068">
              <w:rPr>
                <w:sz w:val="24"/>
                <w:szCs w:val="24"/>
              </w:rPr>
              <w:t xml:space="preserve"> </w:t>
            </w:r>
            <w:r w:rsidR="00FD5C4B" w:rsidRPr="00435068">
              <w:rPr>
                <w:sz w:val="24"/>
                <w:szCs w:val="24"/>
              </w:rPr>
              <w:t>zapewnić  mu bezpieczeństwo</w:t>
            </w:r>
            <w:r w:rsidRPr="00435068">
              <w:rPr>
                <w:sz w:val="24"/>
                <w:szCs w:val="24"/>
              </w:rPr>
              <w:t xml:space="preserve">. </w:t>
            </w:r>
          </w:p>
          <w:p w:rsidR="00B50846" w:rsidRPr="00435068" w:rsidRDefault="00805305" w:rsidP="0009257B">
            <w:pPr>
              <w:ind w:left="67" w:right="109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Należy pomó</w:t>
            </w:r>
            <w:r w:rsidR="00B50846" w:rsidRPr="00435068">
              <w:rPr>
                <w:sz w:val="24"/>
                <w:szCs w:val="24"/>
              </w:rPr>
              <w:t xml:space="preserve">c ofierze (rodzicom </w:t>
            </w:r>
            <w:r w:rsidRPr="00435068">
              <w:rPr>
                <w:sz w:val="24"/>
                <w:szCs w:val="24"/>
              </w:rPr>
              <w:t>ofiary) w zabezpieczeniu dowodów (to może</w:t>
            </w:r>
            <w:r w:rsidR="00B50846" w:rsidRPr="00435068">
              <w:rPr>
                <w:sz w:val="24"/>
                <w:szCs w:val="24"/>
              </w:rPr>
              <w:t xml:space="preserve"> </w:t>
            </w:r>
            <w:r w:rsidRPr="00435068">
              <w:rPr>
                <w:sz w:val="24"/>
                <w:szCs w:val="24"/>
              </w:rPr>
              <w:t>być  dla niej zadanie trudne zarówno ze względów</w:t>
            </w:r>
            <w:r w:rsidR="00B50846" w:rsidRPr="00435068">
              <w:rPr>
                <w:sz w:val="24"/>
                <w:szCs w:val="24"/>
              </w:rPr>
              <w:t xml:space="preserve"> technicznych, jak i emocjonalnych), zerwaniu kontaktu ze sprawcą, zadbaniu</w:t>
            </w:r>
            <w:r w:rsidRPr="00435068">
              <w:rPr>
                <w:sz w:val="24"/>
                <w:szCs w:val="24"/>
              </w:rPr>
              <w:t xml:space="preserve"> o podstawowe zasady bezpieczeństwa</w:t>
            </w:r>
            <w:r w:rsidR="00B50846" w:rsidRPr="00435068">
              <w:rPr>
                <w:sz w:val="24"/>
                <w:szCs w:val="24"/>
              </w:rPr>
              <w:t xml:space="preserve"> </w:t>
            </w:r>
            <w:proofErr w:type="spellStart"/>
            <w:r w:rsidR="00B50846" w:rsidRPr="00435068">
              <w:rPr>
                <w:sz w:val="24"/>
                <w:szCs w:val="24"/>
              </w:rPr>
              <w:t>on-line</w:t>
            </w:r>
            <w:proofErr w:type="spellEnd"/>
            <w:r w:rsidR="00B50846" w:rsidRPr="00435068">
              <w:rPr>
                <w:sz w:val="24"/>
                <w:szCs w:val="24"/>
              </w:rPr>
              <w:t xml:space="preserve"> (np. nieudostępnianie swoich danych kontaktowych, kształtowanie swojego wizerunku etc). </w:t>
            </w:r>
          </w:p>
          <w:p w:rsidR="00B50846" w:rsidRPr="00435068" w:rsidRDefault="00805305" w:rsidP="0009257B">
            <w:pPr>
              <w:ind w:left="67" w:right="116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Pomoc ofierze nie może kończyć  się w momencie zakończenia</w:t>
            </w:r>
            <w:r w:rsidR="00B50846" w:rsidRPr="00435068">
              <w:rPr>
                <w:sz w:val="24"/>
                <w:szCs w:val="24"/>
              </w:rPr>
              <w:t xml:space="preserve"> procedury. </w:t>
            </w:r>
            <w:r w:rsidRPr="00435068">
              <w:rPr>
                <w:sz w:val="24"/>
                <w:szCs w:val="24"/>
              </w:rPr>
              <w:t>Należy monitorować</w:t>
            </w:r>
            <w:r w:rsidR="00B50846" w:rsidRPr="00435068">
              <w:rPr>
                <w:sz w:val="24"/>
                <w:szCs w:val="24"/>
              </w:rPr>
              <w:t xml:space="preserve">  sytuację</w:t>
            </w:r>
            <w:r w:rsidRPr="00435068">
              <w:rPr>
                <w:sz w:val="24"/>
                <w:szCs w:val="24"/>
              </w:rPr>
              <w:t xml:space="preserve">. </w:t>
            </w:r>
          </w:p>
          <w:p w:rsidR="00B50846" w:rsidRPr="00435068" w:rsidRDefault="00805305" w:rsidP="0009257B">
            <w:pPr>
              <w:ind w:left="2" w:right="114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 </w:t>
            </w:r>
            <w:r w:rsidRPr="00435068">
              <w:rPr>
                <w:b/>
                <w:sz w:val="24"/>
                <w:szCs w:val="24"/>
              </w:rPr>
              <w:t xml:space="preserve">6. Aktywności wobec świadków </w:t>
            </w:r>
            <w:r w:rsidRPr="00435068">
              <w:rPr>
                <w:sz w:val="24"/>
                <w:szCs w:val="24"/>
              </w:rPr>
              <w:t>Należy zadbać  o bezpieczeństwo świadków zdarzenia. W trakcie rozmowy należy okazać  zrozumienie i empatię dla ich uczuć  – obawy przed przypięciem łatki „donosiciela”, strachu przed staniem się kolejną ofiarą sprawcy itp.</w:t>
            </w:r>
          </w:p>
          <w:p w:rsidR="00805305" w:rsidRPr="00435068" w:rsidRDefault="00805305" w:rsidP="0009257B">
            <w:pPr>
              <w:ind w:left="67" w:right="109"/>
              <w:rPr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7. Współpraca z Policją  i sądami rodzinnymi </w:t>
            </w:r>
            <w:r w:rsidRPr="00435068">
              <w:rPr>
                <w:sz w:val="24"/>
                <w:szCs w:val="24"/>
              </w:rPr>
              <w:t xml:space="preserve">Samo wystąpienie zjawiska </w:t>
            </w:r>
            <w:proofErr w:type="spellStart"/>
            <w:r w:rsidRPr="00435068">
              <w:rPr>
                <w:sz w:val="24"/>
                <w:szCs w:val="24"/>
              </w:rPr>
              <w:t>cyberprzemocy</w:t>
            </w:r>
            <w:proofErr w:type="spellEnd"/>
            <w:r w:rsidRPr="00435068">
              <w:rPr>
                <w:sz w:val="24"/>
                <w:szCs w:val="24"/>
              </w:rPr>
              <w:t xml:space="preserve"> nie jest jednoznaczne z koniecznością zaangażowania Policji i sądu rodzinnego, procedura powinna umożliwiać  rozwiązanie sytuacji problemowej na poziomie pracy wychowawczej szkoły. Szkoła powinna powiadomić  odpowiednie służby (np. sąd rodzinny), gdy wykorzysta wszystkie dostępne jej środki wychowawcze (rozmowa z rodzicami, konsekwencje z statutu i/lub regulaminu wobec ucznia) i interwencje pedagogiczne, a ich zastosowanie nie przynosi pożądanych rezultatów (np. nie ma zmian postawy ucznia). </w:t>
            </w:r>
          </w:p>
          <w:p w:rsidR="004D0DFB" w:rsidRPr="00435068" w:rsidRDefault="004D0DFB" w:rsidP="0009257B">
            <w:pPr>
              <w:ind w:left="2" w:right="114"/>
              <w:rPr>
                <w:b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>Kontaktu z Policją wymagają wszelkie sytuacje, w których zostało naruszone prawo (np. groźby karalne, świadome publikowanie nielegalnych treści, rozpowszechnianie nagich zdjęć  z udziałem małoletnich). Za zgłoszenie sprawy odpowiednim organom prawa odpowiada  dyrektor szkoły.</w:t>
            </w:r>
          </w:p>
          <w:p w:rsidR="005617CD" w:rsidRPr="00435068" w:rsidRDefault="004D0DFB" w:rsidP="00435068">
            <w:pPr>
              <w:ind w:left="2" w:right="114"/>
              <w:rPr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8. Współpraca z dostawcami Internetu i operatorami telekomunikacyjnymi </w:t>
            </w:r>
            <w:r w:rsidRPr="00435068">
              <w:rPr>
                <w:sz w:val="24"/>
                <w:szCs w:val="24"/>
              </w:rPr>
              <w:t>Kontakt z dostawcą usługi może być  wskazany w celu usunięcia z sieci kompromitujących lub krzywdzących materiałów. Do podjęcia takiego działania stymuluje administratora serwisu art. 14 Ustawy z dnia 18 lipca 2002 r. o świadczeniu usług drogą elektroniczną</w:t>
            </w:r>
          </w:p>
        </w:tc>
      </w:tr>
      <w:tr w:rsidR="00901813" w:rsidRPr="00435068" w:rsidTr="00D051C8">
        <w:tblPrEx>
          <w:tblCellMar>
            <w:left w:w="108" w:type="dxa"/>
            <w:right w:w="108" w:type="dxa"/>
          </w:tblCellMar>
          <w:tblLook w:val="04A0"/>
        </w:tblPrEx>
        <w:trPr>
          <w:trHeight w:val="758"/>
        </w:trPr>
        <w:tc>
          <w:tcPr>
            <w:tcW w:w="4853" w:type="dxa"/>
            <w:gridSpan w:val="2"/>
          </w:tcPr>
          <w:p w:rsidR="00901813" w:rsidRPr="00435068" w:rsidRDefault="00901813" w:rsidP="0009257B">
            <w:pPr>
              <w:pStyle w:val="Default"/>
              <w:rPr>
                <w:rFonts w:asciiTheme="minorHAnsi" w:hAnsiTheme="minorHAnsi"/>
                <w:b/>
              </w:rPr>
            </w:pPr>
            <w:r w:rsidRPr="00435068">
              <w:rPr>
                <w:rFonts w:asciiTheme="minorHAnsi" w:hAnsiTheme="minorHAnsi"/>
                <w:b/>
              </w:rPr>
              <w:lastRenderedPageBreak/>
              <w:t>Telefony alarmowe krajowe i lokalne</w:t>
            </w:r>
          </w:p>
        </w:tc>
        <w:tc>
          <w:tcPr>
            <w:tcW w:w="10627" w:type="dxa"/>
          </w:tcPr>
          <w:p w:rsidR="00901813" w:rsidRPr="00435068" w:rsidRDefault="00901813" w:rsidP="0009257B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Telefon Zaufania dla Dzieci i </w:t>
            </w:r>
            <w:r w:rsidR="003000B5" w:rsidRPr="00435068">
              <w:rPr>
                <w:sz w:val="24"/>
                <w:szCs w:val="24"/>
              </w:rPr>
              <w:t xml:space="preserve">Młodzieży </w:t>
            </w:r>
            <w:r w:rsidRPr="00435068">
              <w:rPr>
                <w:sz w:val="24"/>
                <w:szCs w:val="24"/>
              </w:rPr>
              <w:t xml:space="preserve"> - </w:t>
            </w:r>
            <w:r w:rsidRPr="00435068">
              <w:rPr>
                <w:b/>
                <w:sz w:val="24"/>
                <w:szCs w:val="24"/>
              </w:rPr>
              <w:t>116 111</w:t>
            </w:r>
            <w:r w:rsidRPr="00435068">
              <w:rPr>
                <w:sz w:val="24"/>
                <w:szCs w:val="24"/>
              </w:rPr>
              <w:t xml:space="preserve"> </w:t>
            </w:r>
          </w:p>
          <w:p w:rsidR="00901813" w:rsidRPr="00435068" w:rsidRDefault="003000B5" w:rsidP="0009257B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Telefon dla Rodziców</w:t>
            </w:r>
            <w:r w:rsidR="00901813" w:rsidRPr="00435068">
              <w:rPr>
                <w:sz w:val="24"/>
                <w:szCs w:val="24"/>
              </w:rPr>
              <w:t xml:space="preserve"> i Nauczycieli w sprawie </w:t>
            </w:r>
            <w:r w:rsidRPr="00435068">
              <w:rPr>
                <w:sz w:val="24"/>
                <w:szCs w:val="24"/>
              </w:rPr>
              <w:t>Bezpieczeństwa</w:t>
            </w:r>
            <w:r w:rsidR="00901813" w:rsidRPr="00435068">
              <w:rPr>
                <w:sz w:val="24"/>
                <w:szCs w:val="24"/>
              </w:rPr>
              <w:t xml:space="preserve"> Dzieci –  </w:t>
            </w:r>
            <w:r w:rsidR="00901813" w:rsidRPr="00435068">
              <w:rPr>
                <w:b/>
                <w:sz w:val="24"/>
                <w:szCs w:val="24"/>
              </w:rPr>
              <w:t xml:space="preserve">800 100 </w:t>
            </w:r>
            <w:proofErr w:type="spellStart"/>
            <w:r w:rsidR="00901813" w:rsidRPr="00435068">
              <w:rPr>
                <w:b/>
                <w:sz w:val="24"/>
                <w:szCs w:val="24"/>
              </w:rPr>
              <w:t>100</w:t>
            </w:r>
            <w:proofErr w:type="spellEnd"/>
            <w:r w:rsidR="00901813" w:rsidRPr="00435068">
              <w:rPr>
                <w:b/>
                <w:sz w:val="24"/>
                <w:szCs w:val="24"/>
              </w:rPr>
              <w:t xml:space="preserve">, </w:t>
            </w:r>
            <w:r w:rsidR="00901813" w:rsidRPr="00435068">
              <w:rPr>
                <w:color w:val="0563C1"/>
                <w:sz w:val="24"/>
                <w:szCs w:val="24"/>
                <w:u w:val="single" w:color="0563C1"/>
              </w:rPr>
              <w:t>dyzurnet@dyzurnet.pl</w:t>
            </w:r>
          </w:p>
        </w:tc>
      </w:tr>
      <w:tr w:rsidR="00D051C8" w:rsidRPr="00435068" w:rsidTr="00D051C8">
        <w:tblPrEx>
          <w:tblCellMar>
            <w:left w:w="108" w:type="dxa"/>
            <w:right w:w="108" w:type="dxa"/>
          </w:tblCellMar>
          <w:tblLook w:val="04A0"/>
        </w:tblPrEx>
        <w:trPr>
          <w:trHeight w:val="569"/>
        </w:trPr>
        <w:tc>
          <w:tcPr>
            <w:tcW w:w="15480" w:type="dxa"/>
            <w:gridSpan w:val="3"/>
          </w:tcPr>
          <w:p w:rsidR="00D051C8" w:rsidRPr="00435068" w:rsidRDefault="00D051C8" w:rsidP="000E33DE">
            <w:pPr>
              <w:ind w:left="6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435068">
              <w:rPr>
                <w:b/>
                <w:sz w:val="24"/>
                <w:szCs w:val="24"/>
              </w:rPr>
              <w:t xml:space="preserve">NARUSZENIA PRYWATNOŚCI DOTYCZĄCE NIEODPOWIEDNIEGO BĄDŹ NIEZGODNEGO Z PRAWEM WYKORZYSTANIA DANYCH OSOBOWYCH LUB WIZERUNKU DZIECKA LUB PRACOWNIKA SZKOŁY  </w:t>
            </w:r>
          </w:p>
        </w:tc>
      </w:tr>
      <w:tr w:rsidR="00435068" w:rsidRPr="00435068" w:rsidTr="00D051C8">
        <w:tblPrEx>
          <w:tblCellMar>
            <w:left w:w="108" w:type="dxa"/>
            <w:right w:w="108" w:type="dxa"/>
          </w:tblCellMar>
          <w:tblLook w:val="04A0"/>
        </w:tblPrEx>
        <w:trPr>
          <w:trHeight w:val="366"/>
        </w:trPr>
        <w:tc>
          <w:tcPr>
            <w:tcW w:w="4853" w:type="dxa"/>
            <w:gridSpan w:val="2"/>
          </w:tcPr>
          <w:p w:rsidR="00435068" w:rsidRPr="00435068" w:rsidRDefault="00435068" w:rsidP="0009257B">
            <w:pPr>
              <w:pStyle w:val="Default"/>
              <w:rPr>
                <w:rFonts w:asciiTheme="minorHAnsi" w:hAnsiTheme="minorHAnsi"/>
                <w:b/>
              </w:rPr>
            </w:pPr>
            <w:r w:rsidRPr="00435068">
              <w:rPr>
                <w:rFonts w:asciiTheme="minorHAnsi" w:hAnsiTheme="minorHAnsi"/>
                <w:b/>
              </w:rPr>
              <w:t>Podstawy prawne uruchomienia procedury</w:t>
            </w:r>
          </w:p>
        </w:tc>
        <w:tc>
          <w:tcPr>
            <w:tcW w:w="10627" w:type="dxa"/>
          </w:tcPr>
          <w:p w:rsidR="00435068" w:rsidRPr="00435068" w:rsidRDefault="00435068" w:rsidP="00435068">
            <w:pPr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Kodeks Karny (art. 190a par. 2)</w:t>
            </w:r>
          </w:p>
        </w:tc>
      </w:tr>
      <w:tr w:rsidR="00A37A5D" w:rsidRPr="00435068" w:rsidTr="00D051C8">
        <w:tblPrEx>
          <w:tblCellMar>
            <w:left w:w="108" w:type="dxa"/>
            <w:right w:w="108" w:type="dxa"/>
          </w:tblCellMar>
          <w:tblLook w:val="04A0"/>
        </w:tblPrEx>
        <w:trPr>
          <w:trHeight w:val="758"/>
        </w:trPr>
        <w:tc>
          <w:tcPr>
            <w:tcW w:w="4853" w:type="dxa"/>
            <w:gridSpan w:val="2"/>
          </w:tcPr>
          <w:p w:rsidR="00A37A5D" w:rsidRPr="00435068" w:rsidRDefault="00A37A5D" w:rsidP="0009257B">
            <w:pPr>
              <w:pStyle w:val="Default"/>
              <w:rPr>
                <w:rFonts w:asciiTheme="minorHAnsi" w:hAnsiTheme="minorHAnsi"/>
                <w:b/>
              </w:rPr>
            </w:pPr>
            <w:r w:rsidRPr="00435068">
              <w:rPr>
                <w:rFonts w:asciiTheme="minorHAnsi" w:hAnsiTheme="minorHAnsi"/>
                <w:b/>
              </w:rPr>
              <w:t xml:space="preserve">Rodzaj zagrożenia objętego procedurą  </w:t>
            </w:r>
          </w:p>
        </w:tc>
        <w:tc>
          <w:tcPr>
            <w:tcW w:w="10627" w:type="dxa"/>
          </w:tcPr>
          <w:p w:rsidR="00A37A5D" w:rsidRPr="00435068" w:rsidRDefault="008A3F1A" w:rsidP="0009257B">
            <w:pPr>
              <w:ind w:left="6"/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Zagrożenie </w:t>
            </w:r>
            <w:r w:rsidR="00A37A5D" w:rsidRPr="00435068">
              <w:rPr>
                <w:sz w:val="24"/>
                <w:szCs w:val="24"/>
              </w:rPr>
              <w:t>polega na naruszeniu prywatności dziecka lub pracownika szkoły poprzez nieodpowiednie lub niezgodne z prawem wykorzystanie danych osobowych lub wizerunku dziecka i pracownika szkoły</w:t>
            </w:r>
            <w:r w:rsidRPr="00435068">
              <w:rPr>
                <w:sz w:val="24"/>
                <w:szCs w:val="24"/>
              </w:rPr>
              <w:t xml:space="preserve"> </w:t>
            </w:r>
            <w:r w:rsidR="00A37A5D" w:rsidRPr="00435068">
              <w:rPr>
                <w:sz w:val="24"/>
                <w:szCs w:val="24"/>
              </w:rPr>
              <w:t>w celu wyrządzenia jej szkody osobistej lub majątkowej</w:t>
            </w:r>
            <w:r w:rsidRPr="00435068">
              <w:rPr>
                <w:sz w:val="24"/>
                <w:szCs w:val="24"/>
              </w:rPr>
              <w:t xml:space="preserve"> i</w:t>
            </w:r>
            <w:r w:rsidR="00A37A5D" w:rsidRPr="00435068">
              <w:rPr>
                <w:sz w:val="24"/>
                <w:szCs w:val="24"/>
              </w:rPr>
              <w:t xml:space="preserve"> jest w świetle polskiego prawa przestępstwem. Najczęstszymi formami wyłudzenia lub kradzieży danych jest przejęcie profilu na portalu </w:t>
            </w:r>
            <w:proofErr w:type="spellStart"/>
            <w:r w:rsidR="00A37A5D" w:rsidRPr="00435068">
              <w:rPr>
                <w:sz w:val="24"/>
                <w:szCs w:val="24"/>
              </w:rPr>
              <w:t>społecznościowym</w:t>
            </w:r>
            <w:proofErr w:type="spellEnd"/>
            <w:r w:rsidR="00A37A5D" w:rsidRPr="00435068">
              <w:rPr>
                <w:sz w:val="24"/>
                <w:szCs w:val="24"/>
              </w:rPr>
              <w:t xml:space="preserve"> w celu dyskredytacji lub naruszenia dobrego wizerunku ofiary (np. pu</w:t>
            </w:r>
            <w:r w:rsidRPr="00435068">
              <w:rPr>
                <w:sz w:val="24"/>
                <w:szCs w:val="24"/>
              </w:rPr>
              <w:t xml:space="preserve">blikacja zdjęć intymnych bądź </w:t>
            </w:r>
            <w:r w:rsidR="00A37A5D" w:rsidRPr="00435068">
              <w:rPr>
                <w:sz w:val="24"/>
                <w:szCs w:val="24"/>
              </w:rPr>
              <w:t>montowanych), szantażu (w celu uzyskania korzyści finansowych w zamian za niepublikowanie zdjęć bądź treści naruszających dobry wizerunek ofiary), dokonania zakupów i innych transakcji finansowych (np. w sklepach internetowych na koszt ofiary) lub uzyskania k</w:t>
            </w:r>
            <w:r w:rsidRPr="00435068">
              <w:rPr>
                <w:sz w:val="24"/>
                <w:szCs w:val="24"/>
              </w:rPr>
              <w:t>orzyści</w:t>
            </w:r>
            <w:r w:rsidR="00A37A5D" w:rsidRPr="00435068">
              <w:rPr>
                <w:sz w:val="24"/>
                <w:szCs w:val="24"/>
              </w:rPr>
              <w:t xml:space="preserve">. Często naruszenia prywatności łączy się z </w:t>
            </w:r>
            <w:proofErr w:type="spellStart"/>
            <w:r w:rsidR="00A37A5D" w:rsidRPr="00435068">
              <w:rPr>
                <w:sz w:val="24"/>
                <w:szCs w:val="24"/>
              </w:rPr>
              <w:t>cyberprzemocą</w:t>
            </w:r>
            <w:proofErr w:type="spellEnd"/>
            <w:r w:rsidR="00A37A5D" w:rsidRPr="00435068">
              <w:rPr>
                <w:sz w:val="24"/>
                <w:szCs w:val="24"/>
              </w:rPr>
              <w:t xml:space="preserve">.  </w:t>
            </w:r>
          </w:p>
        </w:tc>
      </w:tr>
      <w:tr w:rsidR="00291F7B" w:rsidRPr="00435068" w:rsidTr="00D051C8">
        <w:tblPrEx>
          <w:tblCellMar>
            <w:left w:w="108" w:type="dxa"/>
            <w:right w:w="108" w:type="dxa"/>
          </w:tblCellMar>
          <w:tblLook w:val="04A0"/>
        </w:tblPrEx>
        <w:trPr>
          <w:trHeight w:val="758"/>
        </w:trPr>
        <w:tc>
          <w:tcPr>
            <w:tcW w:w="4853" w:type="dxa"/>
            <w:gridSpan w:val="2"/>
          </w:tcPr>
          <w:p w:rsidR="00435068" w:rsidRPr="00435068" w:rsidRDefault="00435068" w:rsidP="00435068">
            <w:pPr>
              <w:pStyle w:val="Default"/>
              <w:rPr>
                <w:rFonts w:asciiTheme="minorHAnsi" w:hAnsiTheme="minorHAnsi"/>
                <w:bCs/>
              </w:rPr>
            </w:pPr>
            <w:r w:rsidRPr="00435068">
              <w:rPr>
                <w:rFonts w:asciiTheme="minorHAnsi" w:hAnsiTheme="minorHAnsi"/>
                <w:bCs/>
              </w:rPr>
              <w:t>Stosowane procedury:</w:t>
            </w:r>
          </w:p>
          <w:p w:rsidR="00291F7B" w:rsidRPr="00435068" w:rsidRDefault="00291F7B" w:rsidP="0009257B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0627" w:type="dxa"/>
          </w:tcPr>
          <w:p w:rsidR="0067620E" w:rsidRDefault="00A60CC7" w:rsidP="00435068">
            <w:pPr>
              <w:rPr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>1.</w:t>
            </w:r>
            <w:r w:rsidR="00291F7B" w:rsidRPr="00435068">
              <w:rPr>
                <w:b/>
                <w:sz w:val="24"/>
                <w:szCs w:val="24"/>
              </w:rPr>
              <w:t>Przyjęcie zgłoszenia i ustalenie</w:t>
            </w:r>
            <w:r w:rsidR="00687197" w:rsidRPr="00435068">
              <w:rPr>
                <w:sz w:val="24"/>
                <w:szCs w:val="24"/>
              </w:rPr>
              <w:t xml:space="preserve"> </w:t>
            </w:r>
            <w:r w:rsidR="00291F7B" w:rsidRPr="00435068">
              <w:rPr>
                <w:b/>
                <w:sz w:val="24"/>
                <w:szCs w:val="24"/>
              </w:rPr>
              <w:t xml:space="preserve">okoliczności zdarzenia </w:t>
            </w:r>
            <w:r w:rsidR="00291F7B" w:rsidRPr="00435068">
              <w:rPr>
                <w:sz w:val="24"/>
                <w:szCs w:val="24"/>
              </w:rPr>
              <w:t>Gdy sprawcą jest uczeń - kolega ofiary ze szkoły czy klasy, uczniowie lub rodzice winni skontaktować się z dyrektorem szkoły, wychowawcą</w:t>
            </w:r>
            <w:r w:rsidR="00687197" w:rsidRPr="00435068">
              <w:rPr>
                <w:sz w:val="24"/>
                <w:szCs w:val="24"/>
              </w:rPr>
              <w:t>.</w:t>
            </w:r>
            <w:r w:rsidR="00291F7B" w:rsidRPr="00435068">
              <w:rPr>
                <w:sz w:val="24"/>
                <w:szCs w:val="24"/>
              </w:rPr>
              <w:t xml:space="preserve"> W przypadku, gdy do naruszenia prywatności poprzez kradzież, wyłudzenie danych osobowych wykorzystanie wizerunku dziecka dochodzi ze strony dorosłych osób trzecich, rodzice winni skontaktować się bezpośrednio z Policją i powiadomić o tym szkołę (zgodnie z Kodeksem Karnym ściganie następuje tu na wniosek pokrzywdzonego). Istotne dla ścigania sprawcy będzie uzyskanie dowodów, że sprawca zmierzał do wyrządzenia ofierze szkody majątkowej lub osobistej. Samo podszywanie s</w:t>
            </w:r>
            <w:r w:rsidR="00435068" w:rsidRPr="00435068">
              <w:rPr>
                <w:sz w:val="24"/>
                <w:szCs w:val="24"/>
              </w:rPr>
              <w:t>ię pod ofiarę nie jest karalne.</w:t>
            </w:r>
          </w:p>
          <w:p w:rsidR="0067620E" w:rsidRPr="00435068" w:rsidRDefault="0067620E" w:rsidP="0009257B">
            <w:pPr>
              <w:rPr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>2. Opis okoliczności, analiza, z</w:t>
            </w:r>
            <w:r w:rsidR="00291F7B" w:rsidRPr="00435068">
              <w:rPr>
                <w:b/>
                <w:sz w:val="24"/>
                <w:szCs w:val="24"/>
              </w:rPr>
              <w:t>abezpieczenie dowodów</w:t>
            </w:r>
          </w:p>
          <w:p w:rsidR="00687197" w:rsidRPr="00435068" w:rsidRDefault="0067620E" w:rsidP="0009257B">
            <w:pPr>
              <w:ind w:right="58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W pierwszej kolejności należy zabezpieczyć dowody nieodpowiedniego lub niezgodnego z prawem działania - w formie elektronicznej (e-mail, zrzut ekranu, konwersacja w komunikatorze lub </w:t>
            </w:r>
            <w:proofErr w:type="spellStart"/>
            <w:r w:rsidRPr="00435068">
              <w:rPr>
                <w:sz w:val="24"/>
                <w:szCs w:val="24"/>
              </w:rPr>
              <w:t>sms</w:t>
            </w:r>
            <w:proofErr w:type="spellEnd"/>
            <w:r w:rsidRPr="00435068">
              <w:rPr>
                <w:sz w:val="24"/>
                <w:szCs w:val="24"/>
              </w:rPr>
              <w:t>). Równolegle n</w:t>
            </w:r>
            <w:r w:rsidR="00687197" w:rsidRPr="00435068">
              <w:rPr>
                <w:sz w:val="24"/>
                <w:szCs w:val="24"/>
              </w:rPr>
              <w:t xml:space="preserve">ależy dokonać zmian tych danych </w:t>
            </w:r>
            <w:r w:rsidRPr="00435068">
              <w:rPr>
                <w:sz w:val="24"/>
                <w:szCs w:val="24"/>
              </w:rPr>
              <w:t>identyfikujących, które zależą od ofiary, tj. haseł i loginów lub kodów dostępu do platform i portali internetowych, tak aby uniemożliwić kontynuację procederu naruszania prywatności</w:t>
            </w:r>
            <w:r w:rsidR="00687197" w:rsidRPr="00435068">
              <w:rPr>
                <w:sz w:val="24"/>
                <w:szCs w:val="24"/>
              </w:rPr>
              <w:t>.</w:t>
            </w:r>
            <w:r w:rsidRPr="00435068">
              <w:rPr>
                <w:sz w:val="24"/>
                <w:szCs w:val="24"/>
              </w:rPr>
              <w:t xml:space="preserve"> </w:t>
            </w:r>
            <w:r w:rsidR="00687197" w:rsidRPr="00435068">
              <w:rPr>
                <w:sz w:val="24"/>
                <w:szCs w:val="24"/>
              </w:rPr>
              <w:t xml:space="preserve"> </w:t>
            </w:r>
          </w:p>
          <w:p w:rsidR="00D051C8" w:rsidRDefault="0067620E" w:rsidP="0009257B">
            <w:pPr>
              <w:ind w:right="58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Jeśli wykradzione dane zostały wykorz</w:t>
            </w:r>
            <w:r w:rsidR="00687197" w:rsidRPr="00435068">
              <w:rPr>
                <w:sz w:val="24"/>
                <w:szCs w:val="24"/>
              </w:rPr>
              <w:t>ystane w celu naruszenia</w:t>
            </w:r>
            <w:r w:rsidRPr="00435068">
              <w:rPr>
                <w:sz w:val="24"/>
                <w:szCs w:val="24"/>
              </w:rPr>
              <w:t xml:space="preserve"> wizerunku ofiary, bądź w innych celach niezgodnych z prawem należy dążyć do wyjaśnienia tych działań i usunięcia ich skutków, także tych widocznych w Internecie. Likwidacja stron internetowych czy profili w portalach </w:t>
            </w:r>
            <w:proofErr w:type="spellStart"/>
            <w:r w:rsidRPr="00435068">
              <w:rPr>
                <w:sz w:val="24"/>
                <w:szCs w:val="24"/>
              </w:rPr>
              <w:t>społecznościowych</w:t>
            </w:r>
            <w:proofErr w:type="spellEnd"/>
            <w:r w:rsidRPr="00435068">
              <w:rPr>
                <w:sz w:val="24"/>
                <w:szCs w:val="24"/>
              </w:rPr>
              <w:t xml:space="preserve">, która </w:t>
            </w:r>
            <w:r w:rsidRPr="00435068">
              <w:rPr>
                <w:sz w:val="24"/>
                <w:szCs w:val="24"/>
              </w:rPr>
              <w:lastRenderedPageBreak/>
              <w:t xml:space="preserve">wymagać będzie interwencji w zebrane dowody musi odbywać się za zgodą Policji (o ile została powiadomiona). Szczególnej uwagi wymagają incydenty kradzieży tożsamości w celu posłużenia się nią np. podczas zakupu towarów </w:t>
            </w:r>
            <w:proofErr w:type="spellStart"/>
            <w:r w:rsidRPr="00435068">
              <w:rPr>
                <w:i/>
                <w:sz w:val="24"/>
                <w:szCs w:val="24"/>
              </w:rPr>
              <w:t>online</w:t>
            </w:r>
            <w:proofErr w:type="spellEnd"/>
            <w:r w:rsidRPr="00435068">
              <w:rPr>
                <w:sz w:val="24"/>
                <w:szCs w:val="24"/>
              </w:rPr>
              <w:t xml:space="preserve"> lub dokonania transakcji finansowych. W tym przypadku należy skontaktować się </w:t>
            </w:r>
            <w:r w:rsidR="00687197" w:rsidRPr="00435068">
              <w:rPr>
                <w:sz w:val="24"/>
                <w:szCs w:val="24"/>
              </w:rPr>
              <w:t xml:space="preserve">w obecności rodzica </w:t>
            </w:r>
            <w:r w:rsidRPr="00435068">
              <w:rPr>
                <w:sz w:val="24"/>
                <w:szCs w:val="24"/>
              </w:rPr>
              <w:t>ze sklepem lub pożyczkodawcą i wyjaśnić charakter zdarzenia.</w:t>
            </w:r>
          </w:p>
          <w:p w:rsidR="0067620E" w:rsidRPr="00435068" w:rsidRDefault="0067620E" w:rsidP="0009257B">
            <w:pPr>
              <w:ind w:right="58"/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 3. </w:t>
            </w:r>
            <w:r w:rsidRPr="00435068">
              <w:rPr>
                <w:b/>
                <w:sz w:val="24"/>
                <w:szCs w:val="24"/>
              </w:rPr>
              <w:t>Identyfikacja sprawcy(-ów)</w:t>
            </w:r>
          </w:p>
          <w:p w:rsidR="0067620E" w:rsidRPr="00435068" w:rsidRDefault="0067620E" w:rsidP="0009257B">
            <w:pPr>
              <w:ind w:right="45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W przypadku, gdy dowody jasno wskazują na konkretnego sprawcę oraz na spełnianie przesłanki, iż sprawca zmierzał do wyrządzenia ofierze szkody majątkowej lub osobistej należy je zabezpieczyć i przekazać Policji. W przypadku, gdy trudno to ustalić, identyfikacji dokonać winna Policja.    </w:t>
            </w:r>
          </w:p>
          <w:p w:rsidR="00D051C8" w:rsidRDefault="0067620E" w:rsidP="0009257B">
            <w:pPr>
              <w:ind w:right="58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 przypadku znanego sprawcy, który jednak nie działał z powyższych pobudek, szkoła powinna dążyć do  rozwiązania problemu w ramach działań wychowawczo – edukacyjnych uzgodnionych rodzicami.</w:t>
            </w:r>
          </w:p>
          <w:p w:rsidR="0067620E" w:rsidRPr="00435068" w:rsidRDefault="00403786" w:rsidP="0009257B">
            <w:pPr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4. </w:t>
            </w:r>
            <w:r w:rsidRPr="00435068">
              <w:rPr>
                <w:b/>
                <w:sz w:val="24"/>
                <w:szCs w:val="24"/>
              </w:rPr>
              <w:t xml:space="preserve">Aktywności wobec sprawców zdarzenia  ze szkoły/ spoza szkoły  </w:t>
            </w:r>
          </w:p>
          <w:p w:rsidR="00403786" w:rsidRPr="00435068" w:rsidRDefault="00403786" w:rsidP="0009257B">
            <w:pPr>
              <w:ind w:right="48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Gdy sprawcą incydentu jest uczeń szkoły, należy wobec niego – w porozumieniu z rodzicami – podjąć działania wychowawcze, zmierzające do uświadomienia </w:t>
            </w:r>
            <w:r w:rsidR="00687197" w:rsidRPr="00435068">
              <w:rPr>
                <w:sz w:val="24"/>
                <w:szCs w:val="24"/>
              </w:rPr>
              <w:t xml:space="preserve">nieodpowiedniego </w:t>
            </w:r>
            <w:r w:rsidRPr="00435068">
              <w:rPr>
                <w:sz w:val="24"/>
                <w:szCs w:val="24"/>
              </w:rPr>
              <w:t xml:space="preserve">charakteru czynów, jakich dokonał. Jednym z elementów takich działań powinny być przeprosiny złożone osobie poszkodowanej.  </w:t>
            </w:r>
          </w:p>
          <w:p w:rsidR="00403786" w:rsidRPr="00435068" w:rsidRDefault="00403786" w:rsidP="0009257B">
            <w:pPr>
              <w:ind w:right="45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Celem takich działań winno być nie tylko nabycie odpowiedniej wiedzy przez ucznia na temat wagi poszanowania prywatności w codziennym życiu, ale trwała zmiana jego postawy na akceptującą szacunek dla wizerunku i prywatności. Działania takie szkoła winna podjąć niezależnie od powiadomienia Policji/ sądu rodzinnego.     </w:t>
            </w:r>
          </w:p>
          <w:p w:rsidR="00D051C8" w:rsidRDefault="00403786" w:rsidP="0009257B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Dyrekcja szkoły winna podjąć decyzje w sprawie powiadomienia o incydencie Policji, biorąc pod uwagę wiek sprawcy, jego dotychczasowe zachowanie, postawę po odkryciu incydentu oraz opinie wychowawcy </w:t>
            </w:r>
            <w:r w:rsidR="00D051C8">
              <w:rPr>
                <w:sz w:val="24"/>
                <w:szCs w:val="24"/>
              </w:rPr>
              <w:br/>
            </w:r>
            <w:r w:rsidRPr="00435068">
              <w:rPr>
                <w:sz w:val="24"/>
                <w:szCs w:val="24"/>
              </w:rPr>
              <w:t xml:space="preserve">i pedagoga. Przed podjęciem decyzji o zgłoszeniu incydentu na Policję należy rozważyć, czy istnieją dowody, iż uczeń - sprawca zmierzał do wyrządzenia ofierze szkody majątkowej lub osobistej. W takim przypadku dobrym rozwiązaniem jest </w:t>
            </w:r>
            <w:r w:rsidR="00687197" w:rsidRPr="00435068">
              <w:rPr>
                <w:sz w:val="24"/>
                <w:szCs w:val="24"/>
              </w:rPr>
              <w:t>uzyskanie interpretacji prawnej</w:t>
            </w:r>
            <w:r w:rsidRPr="00435068">
              <w:rPr>
                <w:sz w:val="24"/>
                <w:szCs w:val="24"/>
              </w:rPr>
              <w:t>.</w:t>
            </w:r>
          </w:p>
          <w:p w:rsidR="00403786" w:rsidRPr="00435068" w:rsidRDefault="00403786" w:rsidP="0009257B">
            <w:pPr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 </w:t>
            </w:r>
            <w:r w:rsidRPr="00435068">
              <w:rPr>
                <w:b/>
                <w:sz w:val="24"/>
                <w:szCs w:val="24"/>
              </w:rPr>
              <w:t>Aktywności wobec ofiar zdarzenia</w:t>
            </w:r>
          </w:p>
          <w:p w:rsidR="00D051C8" w:rsidRDefault="00403786" w:rsidP="0009257B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Ofiary incydentów należy otoczyć – w porozumieniu z rodzicami/opiekunami prawnymi - opieką pedagogiczno-psychologiczną i powiadomić o działaniach podjętych w celu usunięcia skutków działania sprawcy (np. usunięcie z Internetu intymnych zdjęć ofiary, zablokowanie dostępu do konta w portalu </w:t>
            </w:r>
            <w:proofErr w:type="spellStart"/>
            <w:r w:rsidRPr="00435068">
              <w:rPr>
                <w:sz w:val="24"/>
                <w:szCs w:val="24"/>
              </w:rPr>
              <w:t>społecznościowym</w:t>
            </w:r>
            <w:proofErr w:type="spellEnd"/>
            <w:r w:rsidRPr="00435068">
              <w:rPr>
                <w:sz w:val="24"/>
                <w:szCs w:val="24"/>
              </w:rPr>
              <w:t>). Jeśli kradzież tożsamości, bądź  naruszenie dobrego wizerunku ofiary jest znane tylko jej i rodzicom, szkoła winna zapewnić poufność działań, tak aby informacje narażające ofiarę na naruszenie wizerunku nie były rozpowszechniane.</w:t>
            </w:r>
          </w:p>
          <w:p w:rsidR="00403786" w:rsidRPr="00435068" w:rsidRDefault="00403786" w:rsidP="0009257B">
            <w:pPr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6. </w:t>
            </w:r>
            <w:r w:rsidRPr="00435068">
              <w:rPr>
                <w:b/>
                <w:sz w:val="24"/>
                <w:szCs w:val="24"/>
              </w:rPr>
              <w:t>Aktywności wobec świadków</w:t>
            </w:r>
          </w:p>
          <w:p w:rsidR="00D051C8" w:rsidRDefault="00403786" w:rsidP="0009257B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lastRenderedPageBreak/>
              <w:t>Gdy kradzież tożsamości, bądź naruszenie dobrego wizerunku ofiary jest znane szerszemu gronu uczniów szkoły, należy podjąć wobec nich działania wychowawcze, zwracające uwagę na negatywną ocenę naruszania wizerunku ucznia</w:t>
            </w:r>
            <w:r w:rsidR="00687197" w:rsidRPr="00435068">
              <w:rPr>
                <w:sz w:val="24"/>
                <w:szCs w:val="24"/>
              </w:rPr>
              <w:t>.</w:t>
            </w:r>
          </w:p>
          <w:p w:rsidR="000E7852" w:rsidRPr="00435068" w:rsidRDefault="00403786" w:rsidP="0009257B">
            <w:pPr>
              <w:ind w:right="46"/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7. </w:t>
            </w:r>
            <w:r w:rsidRPr="00435068">
              <w:rPr>
                <w:b/>
                <w:sz w:val="24"/>
                <w:szCs w:val="24"/>
              </w:rPr>
              <w:t>Współpraca z Policją i sądami rodzinnymi</w:t>
            </w:r>
          </w:p>
          <w:p w:rsidR="00D051C8" w:rsidRDefault="000E7852" w:rsidP="0009257B">
            <w:pPr>
              <w:ind w:right="46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Gdy naruszenie prywatności, czy wyłudzenie lub kradzież tożsamości skutkują wyrządzeniem ofierze szkody majątkowej lub osobistej, rodzice dzieci winni o nim powiadomić Policję.</w:t>
            </w:r>
          </w:p>
          <w:p w:rsidR="00EC1AF7" w:rsidRPr="00435068" w:rsidRDefault="00EC1AF7" w:rsidP="0009257B">
            <w:pPr>
              <w:ind w:right="46"/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8. </w:t>
            </w:r>
            <w:r w:rsidRPr="00435068">
              <w:rPr>
                <w:b/>
                <w:sz w:val="24"/>
                <w:szCs w:val="24"/>
              </w:rPr>
              <w:t>Współpraca ze służbami placówkami specjalistycznymi</w:t>
            </w:r>
          </w:p>
          <w:p w:rsidR="00EC1AF7" w:rsidRPr="00435068" w:rsidRDefault="00EC1AF7" w:rsidP="0009257B">
            <w:pPr>
              <w:ind w:right="46"/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 przypadku konieczności podejmowania dalszych działań pomocowych wobec ofiary, można skierować ucznia, za zgodą i we współpracy z rodzicami, do placówki specjalistycznej, np. terapeutycznej.</w:t>
            </w:r>
          </w:p>
        </w:tc>
      </w:tr>
    </w:tbl>
    <w:p w:rsidR="00FB6C7D" w:rsidRPr="00435068" w:rsidRDefault="00FB6C7D" w:rsidP="0009257B">
      <w:pPr>
        <w:spacing w:after="0" w:line="240" w:lineRule="auto"/>
        <w:rPr>
          <w:b/>
          <w:sz w:val="24"/>
          <w:szCs w:val="24"/>
          <w:u w:val="single"/>
        </w:rPr>
      </w:pPr>
      <w:r w:rsidRPr="00435068">
        <w:rPr>
          <w:b/>
          <w:sz w:val="24"/>
          <w:szCs w:val="24"/>
          <w:u w:val="single"/>
        </w:rPr>
        <w:lastRenderedPageBreak/>
        <w:t>H. ZAGROŻENIA DLA ZDROWIA DZIECI  W ZWIĄZKU Z NADMIERNYM KORZYSTANIEM Z INTERNETU</w:t>
      </w:r>
    </w:p>
    <w:p w:rsidR="0006246E" w:rsidRPr="00435068" w:rsidRDefault="0006246E" w:rsidP="0009257B">
      <w:pPr>
        <w:pStyle w:val="Tekstpodstawowy"/>
        <w:ind w:firstLine="709"/>
        <w:rPr>
          <w:rFonts w:asciiTheme="minorHAnsi" w:hAnsiTheme="minorHAnsi"/>
          <w:b/>
          <w:sz w:val="24"/>
        </w:rPr>
      </w:pPr>
    </w:p>
    <w:tbl>
      <w:tblPr>
        <w:tblStyle w:val="TableGrid"/>
        <w:tblW w:w="15338" w:type="dxa"/>
        <w:tblInd w:w="-34" w:type="dxa"/>
        <w:tblCellMar>
          <w:top w:w="42" w:type="dxa"/>
          <w:left w:w="108" w:type="dxa"/>
          <w:right w:w="60" w:type="dxa"/>
        </w:tblCellMar>
        <w:tblLook w:val="04A0"/>
      </w:tblPr>
      <w:tblGrid>
        <w:gridCol w:w="4965"/>
        <w:gridCol w:w="10373"/>
      </w:tblGrid>
      <w:tr w:rsidR="00D051C8" w:rsidRPr="00435068" w:rsidTr="000E33DE">
        <w:trPr>
          <w:trHeight w:val="308"/>
        </w:trPr>
        <w:tc>
          <w:tcPr>
            <w:tcW w:w="153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51C8" w:rsidRPr="0038055D" w:rsidRDefault="00D051C8" w:rsidP="000E33DE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435068">
              <w:rPr>
                <w:b/>
                <w:sz w:val="24"/>
                <w:szCs w:val="24"/>
              </w:rPr>
              <w:t>ZAGROŻENIA DLA ZDROWIA DZIECI  W ZWIĄZKU Z NADMIERNYM KORZYSTANIEM Z INTERNETU</w:t>
            </w:r>
          </w:p>
        </w:tc>
      </w:tr>
      <w:tr w:rsidR="00DB3759" w:rsidRPr="00435068" w:rsidTr="00D051C8">
        <w:trPr>
          <w:trHeight w:val="356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59" w:rsidRPr="00435068" w:rsidRDefault="00DB3759" w:rsidP="00435068">
            <w:pPr>
              <w:ind w:left="1" w:hanging="1"/>
              <w:rPr>
                <w:rFonts w:eastAsia="Cambria" w:cs="Cambria"/>
                <w:color w:val="000000"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Podstawy prawne uruchomienia procedury 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59" w:rsidRPr="00435068" w:rsidRDefault="00DB3759" w:rsidP="00435068">
            <w:pPr>
              <w:ind w:right="46"/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Ustawa z dnia 14 grudnia 2016 r. - Prawo oświatowe</w:t>
            </w:r>
          </w:p>
        </w:tc>
      </w:tr>
      <w:tr w:rsidR="00DB3759" w:rsidRPr="00435068" w:rsidTr="00D051C8">
        <w:trPr>
          <w:trHeight w:val="758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59" w:rsidRPr="00435068" w:rsidRDefault="00DB3759" w:rsidP="00435068">
            <w:pPr>
              <w:rPr>
                <w:rFonts w:eastAsia="Cambria" w:cs="Cambria"/>
                <w:color w:val="000000"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Rodzaj zagrożenia objętego procedurą </w:t>
            </w:r>
          </w:p>
          <w:p w:rsidR="00DB3759" w:rsidRPr="00435068" w:rsidRDefault="00DB3759" w:rsidP="00435068">
            <w:pPr>
              <w:ind w:right="6"/>
              <w:rPr>
                <w:rFonts w:eastAsia="Cambria" w:cs="Cambria"/>
                <w:color w:val="000000"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(opis) 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59" w:rsidRPr="00435068" w:rsidRDefault="00DB3759" w:rsidP="00435068">
            <w:pPr>
              <w:ind w:right="46"/>
              <w:rPr>
                <w:b/>
                <w:sz w:val="24"/>
                <w:szCs w:val="24"/>
              </w:rPr>
            </w:pPr>
            <w:proofErr w:type="spellStart"/>
            <w:r w:rsidRPr="00435068">
              <w:rPr>
                <w:sz w:val="24"/>
                <w:szCs w:val="24"/>
              </w:rPr>
              <w:t>Infoholizm</w:t>
            </w:r>
            <w:proofErr w:type="spellEnd"/>
            <w:r w:rsidRPr="00435068">
              <w:rPr>
                <w:sz w:val="24"/>
                <w:szCs w:val="24"/>
              </w:rPr>
              <w:t xml:space="preserve"> (</w:t>
            </w:r>
            <w:proofErr w:type="spellStart"/>
            <w:r w:rsidRPr="00435068">
              <w:rPr>
                <w:sz w:val="24"/>
                <w:szCs w:val="24"/>
              </w:rPr>
              <w:t>siecioholizm</w:t>
            </w:r>
            <w:proofErr w:type="spellEnd"/>
            <w:r w:rsidRPr="00435068">
              <w:rPr>
                <w:sz w:val="24"/>
                <w:szCs w:val="24"/>
              </w:rPr>
              <w:t xml:space="preserve">) – nadmierne, obejmujące niekiedy niemal całą dobę korzystanie z zasobów Internetu i gier komputerowych (najczęściej sieciowych) i portali </w:t>
            </w:r>
            <w:proofErr w:type="spellStart"/>
            <w:r w:rsidRPr="00435068">
              <w:rPr>
                <w:sz w:val="24"/>
                <w:szCs w:val="24"/>
              </w:rPr>
              <w:t>społecznościowych</w:t>
            </w:r>
            <w:proofErr w:type="spellEnd"/>
            <w:r w:rsidRPr="00435068">
              <w:rPr>
                <w:sz w:val="24"/>
                <w:szCs w:val="24"/>
              </w:rPr>
              <w:t xml:space="preserve"> przez dzieci. Jego negatywne efekty polegają na pogarszaniu się stanu zdrowia fizycznego (np. choroby oczu, padaczka ekranowa, choroby kręgosłupa) i psychicznego (irytacja, rozdrażnienie, spadek sprawności psychofizycznej, a nawet depresja), zaniedbywaniu codziennych czynności, oraz osłabianiu relacji rodzinnych i społecznych.    </w:t>
            </w:r>
          </w:p>
        </w:tc>
      </w:tr>
      <w:tr w:rsidR="00FB6C7D" w:rsidRPr="00435068" w:rsidTr="00D051C8">
        <w:trPr>
          <w:trHeight w:val="758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068" w:rsidRPr="00435068" w:rsidRDefault="00435068" w:rsidP="00435068">
            <w:pPr>
              <w:pStyle w:val="Default"/>
              <w:rPr>
                <w:rFonts w:asciiTheme="minorHAnsi" w:hAnsiTheme="minorHAnsi"/>
                <w:bCs/>
              </w:rPr>
            </w:pPr>
            <w:r w:rsidRPr="00435068">
              <w:rPr>
                <w:rFonts w:asciiTheme="minorHAnsi" w:hAnsiTheme="minorHAnsi"/>
                <w:bCs/>
              </w:rPr>
              <w:t>Stosowane procedury:</w:t>
            </w:r>
          </w:p>
          <w:p w:rsidR="00FB6C7D" w:rsidRPr="00435068" w:rsidRDefault="00FB6C7D" w:rsidP="00435068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7D" w:rsidRPr="00435068" w:rsidRDefault="00FB6C7D" w:rsidP="00435068">
            <w:pPr>
              <w:ind w:right="3"/>
              <w:rPr>
                <w:b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>1. Przyjęcie zgłoszenia  i ustalenie okoliczności zdarzenia</w:t>
            </w:r>
          </w:p>
          <w:p w:rsidR="00D051C8" w:rsidRDefault="00FB6C7D" w:rsidP="00435068">
            <w:pPr>
              <w:ind w:left="-12" w:right="108"/>
              <w:rPr>
                <w:sz w:val="24"/>
                <w:szCs w:val="24"/>
              </w:rPr>
            </w:pPr>
            <w:proofErr w:type="spellStart"/>
            <w:r w:rsidRPr="00435068">
              <w:rPr>
                <w:sz w:val="24"/>
                <w:szCs w:val="24"/>
              </w:rPr>
              <w:t>Infoholizm</w:t>
            </w:r>
            <w:proofErr w:type="spellEnd"/>
            <w:r w:rsidRPr="00435068">
              <w:rPr>
                <w:sz w:val="24"/>
                <w:szCs w:val="24"/>
              </w:rPr>
              <w:t xml:space="preserve"> stwierdza najczęściej rodzic lub opiekun prawny dziecka. W przypadku konieczności podejmowania dalszych działań pomocowych można skierować ucznia, za zgodą i we współpracy z rodzicami, do placówki </w:t>
            </w:r>
            <w:r w:rsidRPr="00435068">
              <w:rPr>
                <w:b/>
                <w:sz w:val="24"/>
                <w:szCs w:val="24"/>
              </w:rPr>
              <w:t xml:space="preserve"> </w:t>
            </w:r>
            <w:r w:rsidRPr="00435068">
              <w:rPr>
                <w:sz w:val="24"/>
                <w:szCs w:val="24"/>
              </w:rPr>
              <w:t>specjalistycznej, np. terapeutycznej. Kluczowe są tutaj pozostałe objawy wskazane wyżej.</w:t>
            </w:r>
          </w:p>
          <w:p w:rsidR="00FB6C7D" w:rsidRPr="00435068" w:rsidRDefault="00FB6C7D" w:rsidP="000E33DE">
            <w:pPr>
              <w:ind w:left="-12" w:right="108"/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 2. </w:t>
            </w:r>
            <w:r w:rsidRPr="00435068">
              <w:rPr>
                <w:b/>
                <w:sz w:val="24"/>
                <w:szCs w:val="24"/>
              </w:rPr>
              <w:t>Opis okoliczności, analiza, zabezpieczenie dowodów</w:t>
            </w:r>
          </w:p>
          <w:p w:rsidR="00FB6C7D" w:rsidRDefault="00FB6C7D" w:rsidP="00435068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Reakcja szkoły powinna polegać w pierwszych krokach na ustaleniu skutków zdrowotnych i psychicznych, jakie nadmierne korzystanie z zasobów Internetu wywołało u dziecka (np. gorsze oceny w nauce, niedosypianie, niedojadanie, rezygnacja z dawnych zainteresowań, załamanie się relacji z rodziną czy rówieśnikami). Celem tych ustaleń jest wybór odpowiedniej ścieżki rozwiązywania problemu </w:t>
            </w:r>
            <w:r w:rsidR="00D051C8">
              <w:rPr>
                <w:sz w:val="24"/>
                <w:szCs w:val="24"/>
              </w:rPr>
              <w:br/>
            </w:r>
            <w:r w:rsidRPr="00435068">
              <w:rPr>
                <w:sz w:val="24"/>
                <w:szCs w:val="24"/>
              </w:rPr>
              <w:t xml:space="preserve">- z udziałem specjalistów (lekarzy, terapeutów) lub bez – wyłącznie w szkole. W początkowej fazie </w:t>
            </w:r>
            <w:r w:rsidRPr="00435068">
              <w:rPr>
                <w:sz w:val="24"/>
                <w:szCs w:val="24"/>
              </w:rPr>
              <w:lastRenderedPageBreak/>
              <w:t xml:space="preserve">popadania w uzależnienie do Internetu należy koncentrować się na wsparciu udzielonym w rodzinie </w:t>
            </w:r>
            <w:r w:rsidR="00D051C8">
              <w:rPr>
                <w:sz w:val="24"/>
                <w:szCs w:val="24"/>
              </w:rPr>
              <w:br/>
            </w:r>
            <w:r w:rsidRPr="00435068">
              <w:rPr>
                <w:sz w:val="24"/>
                <w:szCs w:val="24"/>
              </w:rPr>
              <w:t>i w szkole (psycholog/pedagog szkolny, wychowawca).</w:t>
            </w:r>
          </w:p>
          <w:p w:rsidR="00FB6C7D" w:rsidRPr="00435068" w:rsidRDefault="00FB6C7D" w:rsidP="00435068">
            <w:pPr>
              <w:rPr>
                <w:b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>3. Aktywności wobec ofiar zdarzenia</w:t>
            </w:r>
          </w:p>
          <w:p w:rsidR="00FB6C7D" w:rsidRPr="00435068" w:rsidRDefault="00FB6C7D" w:rsidP="00435068">
            <w:pPr>
              <w:ind w:right="109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Osoba, której problem dotyczy, powinna zostać otoczona zindywidualizowaną opieką przez pedagoga/psychologa szkolnego. Pierwszym jej etapem będzie rozmowa (rozmowy) ze specjalistą, która pozwoli zdiagnozować poziom zagrożenia, określić przyczyny popadnięcia w nałóg (np. sytuacja domowa, brak sukcesów edukacyjnych w szkole, izolacja w środowisku rówieśniczym) i ukazać specyfikę przypadku. Każde dziecko, u którego podejrzewa się nałóg korzystania z Internetu powinno zostać profesjonalnie zdiagnozowane przez psychologa szkolnego. Czasem warto w tym zakresie skorzystać z pomocy Poradni Psychologiczno-Pedagogicznej. </w:t>
            </w:r>
          </w:p>
          <w:p w:rsidR="00FB6C7D" w:rsidRPr="00435068" w:rsidRDefault="00FB6C7D" w:rsidP="00435068">
            <w:pPr>
              <w:ind w:right="111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Dziecku w trakcie wsparcia należy zapewnić komfort psychiczny - o jego sytuacji i specyfice uwarunkowań osobistych muszą zostać powiadomieni wszyscy uczący go i oceniający nauczyciele.       </w:t>
            </w:r>
          </w:p>
          <w:p w:rsidR="00D051C8" w:rsidRDefault="00FB6C7D" w:rsidP="00435068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O ile nie wiedzą o problemie swojego dziecka, niezbędne jest powiadomienie rodziców lub opiekunów prawnych dziecka i omówienie z nimi wspólnych rozwiązań. Tylko synergiczne współdziałanie rodziców </w:t>
            </w:r>
            <w:r w:rsidR="00D051C8">
              <w:rPr>
                <w:sz w:val="24"/>
                <w:szCs w:val="24"/>
              </w:rPr>
              <w:br/>
            </w:r>
            <w:r w:rsidRPr="00435068">
              <w:rPr>
                <w:sz w:val="24"/>
                <w:szCs w:val="24"/>
              </w:rPr>
              <w:t>i szkoły może zagwarantować powodzenie podejmowanych działań wspierających dziecko.</w:t>
            </w:r>
          </w:p>
          <w:p w:rsidR="00FB6C7D" w:rsidRPr="00435068" w:rsidRDefault="00FB6C7D" w:rsidP="00435068">
            <w:pPr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 4. </w:t>
            </w:r>
            <w:r w:rsidRPr="00435068">
              <w:rPr>
                <w:b/>
                <w:sz w:val="24"/>
                <w:szCs w:val="24"/>
              </w:rPr>
              <w:t>Aktywności wobec świadków</w:t>
            </w:r>
          </w:p>
          <w:p w:rsidR="00D051C8" w:rsidRDefault="00FB6C7D" w:rsidP="00435068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Jeśli świadkami problemu są rówieśnicy dziecka, należy im w rozmowie zwrócić uwagę na negatywne aspekty nadmiernego korzystania z zasobów Internetu oraz zaapelować o codzienne wsparcie dla dziecka dotkniętego problemem, a także o informowanie wychowawcy w przypadku wystąpienia kolejnych przypadków u innych dzieci.</w:t>
            </w:r>
          </w:p>
          <w:p w:rsidR="00FB6C7D" w:rsidRPr="00435068" w:rsidRDefault="00FB6C7D" w:rsidP="00435068">
            <w:pPr>
              <w:rPr>
                <w:b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5. Współpraca ze służbami i placówkami specjalistycznymi  </w:t>
            </w:r>
          </w:p>
          <w:p w:rsidR="00FB6C7D" w:rsidRPr="00435068" w:rsidRDefault="00FB6C7D" w:rsidP="00435068">
            <w:pPr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W przypadku zdiagnozowania przez psychologa zaawansowanego uzależnienia od korzystania z zasobów Internetu dziecko powinno zostać skierowane przez szkołę, w bliskiej współpracy z rodzicami, do placówki specjalistycznej oferującej program terapeutyczny z zakresu przeciwdziałania uzależnieniom. </w:t>
            </w:r>
            <w:r w:rsidR="00286FBD" w:rsidRPr="00435068">
              <w:rPr>
                <w:sz w:val="24"/>
                <w:szCs w:val="24"/>
              </w:rPr>
              <w:br/>
            </w:r>
            <w:r w:rsidRPr="00435068">
              <w:rPr>
                <w:sz w:val="24"/>
                <w:szCs w:val="24"/>
              </w:rPr>
              <w:t xml:space="preserve">W części przypadków może się okazać konieczna diagnoza i terapia lekarska.  </w:t>
            </w:r>
          </w:p>
        </w:tc>
      </w:tr>
      <w:tr w:rsidR="00D051C8" w:rsidRPr="00435068" w:rsidTr="000E33DE">
        <w:trPr>
          <w:trHeight w:val="612"/>
        </w:trPr>
        <w:tc>
          <w:tcPr>
            <w:tcW w:w="153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1C8" w:rsidRPr="00435068" w:rsidRDefault="00D051C8" w:rsidP="000E33DE">
            <w:pPr>
              <w:ind w:right="10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435068">
              <w:rPr>
                <w:b/>
                <w:sz w:val="24"/>
                <w:szCs w:val="24"/>
              </w:rPr>
              <w:t xml:space="preserve">NAWIĄZYWANIE NIEBEZPIECZNYCH KONTAKTÓW W INTERNECIE - UWODZENIE, ZAGROŻENIE PEDOFILIĄ  </w:t>
            </w:r>
          </w:p>
        </w:tc>
      </w:tr>
      <w:tr w:rsidR="0091364E" w:rsidRPr="00435068" w:rsidTr="00D051C8">
        <w:trPr>
          <w:trHeight w:val="366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64E" w:rsidRPr="00435068" w:rsidRDefault="0091364E" w:rsidP="0038055D">
            <w:pPr>
              <w:ind w:left="1" w:hanging="1"/>
              <w:rPr>
                <w:rFonts w:eastAsia="Cambria" w:cs="Cambria"/>
                <w:color w:val="000000"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Podstawy prawne uruchomienia procedury 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4E" w:rsidRPr="00435068" w:rsidRDefault="0091364E" w:rsidP="0038055D">
            <w:pPr>
              <w:ind w:right="46"/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Kodeks Karny, art. 200, 200a par 1 i 2, art. 286 par.1    </w:t>
            </w:r>
          </w:p>
        </w:tc>
      </w:tr>
      <w:tr w:rsidR="0091364E" w:rsidRPr="00435068" w:rsidTr="00D051C8">
        <w:trPr>
          <w:trHeight w:val="758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64E" w:rsidRPr="00435068" w:rsidRDefault="0091364E" w:rsidP="0038055D">
            <w:pPr>
              <w:rPr>
                <w:rFonts w:eastAsia="Cambria" w:cs="Cambria"/>
                <w:color w:val="000000"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lastRenderedPageBreak/>
              <w:t xml:space="preserve">Rodzaj zagrożenia objętego procedurą </w:t>
            </w:r>
          </w:p>
          <w:p w:rsidR="0091364E" w:rsidRPr="00435068" w:rsidRDefault="0091364E" w:rsidP="0038055D">
            <w:pPr>
              <w:ind w:right="6"/>
              <w:rPr>
                <w:rFonts w:eastAsia="Cambria" w:cs="Cambria"/>
                <w:color w:val="000000"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(opis) 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4E" w:rsidRPr="00435068" w:rsidRDefault="0091364E" w:rsidP="0038055D">
            <w:pPr>
              <w:ind w:right="111"/>
              <w:rPr>
                <w:rFonts w:eastAsia="Cambria" w:cs="Cambria"/>
                <w:color w:val="000000"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Zagrożenie obejmuje kontakty osób dorosłych z małoletnimi w celu zainicjowania znajomości prowadzących do wyłudzenia poufnych informacji, nawiązania kontaktów seksualnych, skłonienia dziecka do zachowań niebezpiecznych dla jego zdrowia i życia lub wyłudzenia własności (np. danych, pieniędzy, cennych przedmiotów rodzinnych).   </w:t>
            </w:r>
          </w:p>
        </w:tc>
      </w:tr>
      <w:tr w:rsidR="00354389" w:rsidRPr="00435068" w:rsidTr="00D051C8">
        <w:trPr>
          <w:trHeight w:val="526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068" w:rsidRPr="00435068" w:rsidRDefault="00435068" w:rsidP="00435068">
            <w:pPr>
              <w:pStyle w:val="Default"/>
              <w:rPr>
                <w:rFonts w:asciiTheme="minorHAnsi" w:hAnsiTheme="minorHAnsi"/>
                <w:bCs/>
              </w:rPr>
            </w:pPr>
            <w:r w:rsidRPr="00435068">
              <w:rPr>
                <w:rFonts w:asciiTheme="minorHAnsi" w:hAnsiTheme="minorHAnsi"/>
                <w:bCs/>
              </w:rPr>
              <w:t>Stosowane procedury:</w:t>
            </w:r>
          </w:p>
          <w:p w:rsidR="00354389" w:rsidRPr="00435068" w:rsidRDefault="00354389" w:rsidP="00435068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9" w:rsidRPr="00435068" w:rsidRDefault="00354389" w:rsidP="0009257B">
            <w:pPr>
              <w:rPr>
                <w:b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>1. Przyjęcie zgłoszenia   i ustalenie okoliczności zdarzenia</w:t>
            </w:r>
          </w:p>
          <w:p w:rsidR="00354389" w:rsidRPr="00435068" w:rsidRDefault="00354389" w:rsidP="0009257B">
            <w:pPr>
              <w:ind w:right="107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Osobami najczęściej zgłaszającymi omawiany problem są rodzice/opiekunowie prawni dziecka lub osoby zajmujące się „poszukiwaniem </w:t>
            </w:r>
            <w:proofErr w:type="spellStart"/>
            <w:r w:rsidRPr="00435068">
              <w:rPr>
                <w:sz w:val="24"/>
                <w:szCs w:val="24"/>
              </w:rPr>
              <w:t>pedofili</w:t>
            </w:r>
            <w:proofErr w:type="spellEnd"/>
            <w:r w:rsidRPr="00435068">
              <w:rPr>
                <w:sz w:val="24"/>
                <w:szCs w:val="24"/>
              </w:rPr>
              <w:t xml:space="preserve">”. W pierwszym przypadku informacja trafia najpierw do szkół, w drugim - na Policję. Zdarza się, że informacja uzyskiwana jest ze środowiska rówieśników ofiary.    </w:t>
            </w:r>
          </w:p>
          <w:p w:rsidR="00D051C8" w:rsidRDefault="00354389" w:rsidP="0009257B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Kluczowe znaczenie w działaniach szkoły ma czas reakcji - szybkość przeciwdziałania zagrożeniu ze względu na niezwykle szkodliwe konsekwencje realizacji kontaktu </w:t>
            </w:r>
            <w:proofErr w:type="spellStart"/>
            <w:r w:rsidRPr="00435068">
              <w:rPr>
                <w:i/>
                <w:sz w:val="24"/>
                <w:szCs w:val="24"/>
              </w:rPr>
              <w:t>online</w:t>
            </w:r>
            <w:proofErr w:type="spellEnd"/>
            <w:r w:rsidRPr="00435068">
              <w:rPr>
                <w:sz w:val="24"/>
                <w:szCs w:val="24"/>
              </w:rPr>
              <w:t>, przeradzającego się w zachowania w świecie rzeczywistym: uwiedzenie i wykorzystanie seksualne, kidnaping, a także wyłudzenie pieniędzy czy przedmiotów dużej wartości. W przypadkach niebezpiecznych kontaktów inicjowanych w Internecie może dochodzić do zagrożenia życia i zdrowia dziecka, szantażu i przymusu realizacji czynności seksualnych.</w:t>
            </w:r>
          </w:p>
          <w:p w:rsidR="00354389" w:rsidRPr="00435068" w:rsidRDefault="00354389" w:rsidP="0009257B">
            <w:pPr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2. </w:t>
            </w:r>
            <w:r w:rsidRPr="00435068">
              <w:rPr>
                <w:b/>
                <w:sz w:val="24"/>
                <w:szCs w:val="24"/>
              </w:rPr>
              <w:t>Opis okoliczności, analiza, zabezpieczenie dowodów</w:t>
            </w:r>
          </w:p>
          <w:p w:rsidR="00354389" w:rsidRPr="00435068" w:rsidRDefault="00354389" w:rsidP="0009257B">
            <w:pPr>
              <w:ind w:right="111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Należy zidentyfikować i zabezpieczyć w szkole, w formie elektronicznej dowody działania dorosłego sprawcy uwiedzenia  (zapisy rozmów w komunikatorach, na portalach </w:t>
            </w:r>
            <w:proofErr w:type="spellStart"/>
            <w:r w:rsidRPr="00435068">
              <w:rPr>
                <w:sz w:val="24"/>
                <w:szCs w:val="24"/>
              </w:rPr>
              <w:t>społecznościowych</w:t>
            </w:r>
            <w:proofErr w:type="spellEnd"/>
            <w:r w:rsidRPr="00435068">
              <w:rPr>
                <w:sz w:val="24"/>
                <w:szCs w:val="24"/>
              </w:rPr>
              <w:t xml:space="preserve">; zrzuty ekranowe, zdjęcia, wiadomości e-mail).  </w:t>
            </w:r>
          </w:p>
          <w:p w:rsidR="00D051C8" w:rsidRDefault="00354389" w:rsidP="0009257B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Jednocześnie – bezzwłocznie - należy dokonać zawiadomienia na Policji o wystąpieniu zdarzenia.</w:t>
            </w:r>
          </w:p>
          <w:p w:rsidR="00354389" w:rsidRPr="00435068" w:rsidRDefault="00354389" w:rsidP="0009257B">
            <w:pPr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 3. </w:t>
            </w:r>
            <w:r w:rsidRPr="00435068">
              <w:rPr>
                <w:b/>
                <w:sz w:val="24"/>
                <w:szCs w:val="24"/>
              </w:rPr>
              <w:t>Identyfikacja sprawcy(-ów)</w:t>
            </w:r>
          </w:p>
          <w:p w:rsidR="00D051C8" w:rsidRDefault="00354389" w:rsidP="0009257B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Ze względu na bezpieczeństwo nie należy podejmować samodzielnych działań w celu dotarcia do sprawcy, lecz udzielać wszelkiego możliwego wsparcia organom ścigania, m.in. zabezpieczyć i przekazać zebrane dowody. Identyfikacja sprawcy wykracza poza kompetencje i możliwości szkoły w większości przypadków uwodzenia przez Internet.</w:t>
            </w:r>
          </w:p>
          <w:p w:rsidR="00354389" w:rsidRPr="00435068" w:rsidRDefault="00354389" w:rsidP="0009257B">
            <w:pPr>
              <w:rPr>
                <w:b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4. Aktywności wobec sprawców  ze szkoły/  spoza szkoły  </w:t>
            </w:r>
          </w:p>
          <w:p w:rsidR="00D051C8" w:rsidRDefault="00354389" w:rsidP="0009257B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Nie należy podejmować aktywności zmierzających bezpośrednio do kontaktu ze sprawcą. Zadaniem szkoły jest zebranie dowodów i opieka nad ofiarą i ew. świadkami. </w:t>
            </w:r>
          </w:p>
          <w:p w:rsidR="00354389" w:rsidRPr="00435068" w:rsidRDefault="00354389" w:rsidP="0009257B">
            <w:pPr>
              <w:rPr>
                <w:b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>5. Aktywności wobec ofiar zdarzenia</w:t>
            </w:r>
          </w:p>
          <w:p w:rsidR="00354389" w:rsidRPr="00435068" w:rsidRDefault="00354389" w:rsidP="0009257B">
            <w:pPr>
              <w:ind w:right="45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W każdym przypadku próby nawiązania niebezpiecznego kontaktu – np. w celu werbunku do sekty lub </w:t>
            </w:r>
            <w:r w:rsidRPr="00435068">
              <w:rPr>
                <w:sz w:val="24"/>
                <w:szCs w:val="24"/>
              </w:rPr>
              <w:lastRenderedPageBreak/>
              <w:t xml:space="preserve">grupy promującej niebezpieczne zachowania, a także werbunku do grupy terrorystycznej należy przed wszystkim zapewnić ofierze opiekę psychologiczną i poczucie bezpieczeństwa. </w:t>
            </w:r>
            <w:r w:rsidR="0091364E" w:rsidRPr="00435068">
              <w:rPr>
                <w:sz w:val="24"/>
                <w:szCs w:val="24"/>
              </w:rPr>
              <w:t xml:space="preserve"> </w:t>
            </w:r>
          </w:p>
          <w:p w:rsidR="00354389" w:rsidRPr="00435068" w:rsidRDefault="00354389" w:rsidP="0009257B">
            <w:pPr>
              <w:ind w:right="44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Pierwszą czynnością w ramach reakcji na zagrożenie jest otoczenie ofiary pomocą psychologiczno-pedagogiczną we współpracy szkoły z rodzicami/opiekunami prawnymi. W trakcie rozmowy z dzieckiem prowadzonej w warunkach komfortu psychicznego przez wychowawcę/ pedagoga/psychologa/osobę ze szkoły, do której dziecko ma szczególne zaufanie, należy uzyskać wszelkie możliwe informacje o sprawcy i przekazać je Policji. Należy upewnić się, że  kontakt ofiary ze sprawcą został przerwany, a dziecko odzyskało poczucie bezpieczeństwa. Towarzyszyć temu powinna analiza sytuacji domowej (rodzinnej) dziecka, w której tkwić może źródło poszukiwania kontaktów w Internecie. Dziecku należy udzielić profesjonalnej opieki terapeutycznej i/lub lekarskiej.  </w:t>
            </w:r>
          </w:p>
          <w:p w:rsidR="00D051C8" w:rsidRDefault="00354389" w:rsidP="0009257B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Wszelkie działania szkoły wobec dziecka winny być uzgadniane z rodzicami/opiekunami prawnymi i inicjowane za ich zgodą.</w:t>
            </w:r>
          </w:p>
          <w:p w:rsidR="00354389" w:rsidRPr="00435068" w:rsidRDefault="00354389" w:rsidP="0009257B">
            <w:pPr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 </w:t>
            </w:r>
            <w:r w:rsidRPr="00435068">
              <w:rPr>
                <w:b/>
                <w:sz w:val="24"/>
                <w:szCs w:val="24"/>
              </w:rPr>
              <w:t>6.  Aktywności wobec świadków</w:t>
            </w:r>
          </w:p>
          <w:p w:rsidR="00D051C8" w:rsidRDefault="00354389" w:rsidP="0009257B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Jeżeli zgłaszającym zagrożenie był rówieśnik ofiary, należy również objąć go opieką psychologiczną, pozytywnie wzmacniając jego reakcję na zdarzenie.</w:t>
            </w:r>
          </w:p>
          <w:p w:rsidR="00354389" w:rsidRPr="00435068" w:rsidRDefault="00354389" w:rsidP="0009257B">
            <w:pPr>
              <w:ind w:right="47"/>
              <w:rPr>
                <w:b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>7. Współpraca z Policją  i sądami rodzinnymi</w:t>
            </w:r>
          </w:p>
          <w:p w:rsidR="00D051C8" w:rsidRDefault="00354389" w:rsidP="0009257B">
            <w:pPr>
              <w:ind w:right="47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 przypadkach naruszenia prawa – szczególnie w przypadku</w:t>
            </w:r>
            <w:r w:rsidR="0091364E" w:rsidRPr="00435068">
              <w:rPr>
                <w:sz w:val="24"/>
                <w:szCs w:val="24"/>
              </w:rPr>
              <w:t xml:space="preserve"> uwiedzenia dziecka do lat 15 </w:t>
            </w:r>
            <w:r w:rsidRPr="00435068">
              <w:rPr>
                <w:sz w:val="24"/>
                <w:szCs w:val="24"/>
              </w:rPr>
              <w:t>obowiązkiem szkoły jest powiadomienie Policji lub sądu rodzinnego.</w:t>
            </w:r>
          </w:p>
          <w:p w:rsidR="00354389" w:rsidRPr="00435068" w:rsidRDefault="00354389" w:rsidP="00D24DA9">
            <w:pPr>
              <w:ind w:right="47"/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 </w:t>
            </w:r>
            <w:r w:rsidRPr="00435068">
              <w:rPr>
                <w:b/>
                <w:sz w:val="24"/>
                <w:szCs w:val="24"/>
              </w:rPr>
              <w:t xml:space="preserve">8. Współpraca ze służbami społecznymi i placówkami specjalistycznymi  </w:t>
            </w:r>
          </w:p>
          <w:p w:rsidR="00354389" w:rsidRPr="00435068" w:rsidRDefault="00354389" w:rsidP="0009257B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 przypadkach uwiedzenia nieletnich przez osoby dorosłe rekomenduje się – w porozumieniu z rodzicami/opiekunami prawnymi – skierowanie ofiary na terapię do placówki specjalistycznej opieki psychologicznej.</w:t>
            </w:r>
          </w:p>
        </w:tc>
      </w:tr>
      <w:tr w:rsidR="00D051C8" w:rsidRPr="00435068" w:rsidTr="000E33DE">
        <w:trPr>
          <w:trHeight w:val="575"/>
        </w:trPr>
        <w:tc>
          <w:tcPr>
            <w:tcW w:w="153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1C8" w:rsidRPr="00435068" w:rsidRDefault="00D051C8" w:rsidP="0038055D">
            <w:pPr>
              <w:ind w:left="4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</w:t>
            </w:r>
          </w:p>
          <w:p w:rsidR="00D051C8" w:rsidRPr="00435068" w:rsidRDefault="00D051C8" w:rsidP="0038055D">
            <w:pPr>
              <w:ind w:left="41"/>
              <w:rPr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>SEKSTING, PROWOKACYJNE ZACHOWANIA I AKTYWNOŚĆ SEKSUALNA JAKO ŹRÓDŁO DOCHODU OSÓB NIELETNICH</w:t>
            </w:r>
          </w:p>
        </w:tc>
      </w:tr>
      <w:tr w:rsidR="0091364E" w:rsidRPr="00435068" w:rsidTr="00D051C8">
        <w:trPr>
          <w:trHeight w:val="344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64E" w:rsidRPr="00435068" w:rsidRDefault="0091364E" w:rsidP="0038055D">
            <w:pPr>
              <w:ind w:left="1" w:hanging="1"/>
              <w:rPr>
                <w:rFonts w:eastAsia="Cambria" w:cs="Cambria"/>
                <w:color w:val="000000"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Podstawy prawne uruchomienia procedury 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4E" w:rsidRPr="00435068" w:rsidRDefault="0091364E" w:rsidP="0009257B">
            <w:pPr>
              <w:ind w:right="46"/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Kodeks Karny (art. 191a i 202) </w:t>
            </w:r>
            <w:r w:rsidRPr="0043506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364E" w:rsidRPr="00435068" w:rsidTr="00D051C8">
        <w:trPr>
          <w:trHeight w:val="758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64E" w:rsidRPr="00435068" w:rsidRDefault="0091364E" w:rsidP="0038055D">
            <w:pPr>
              <w:rPr>
                <w:rFonts w:eastAsia="Cambria" w:cs="Cambria"/>
                <w:color w:val="000000"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Rodzaj zagrożenia objętego procedurą </w:t>
            </w:r>
          </w:p>
          <w:p w:rsidR="0091364E" w:rsidRPr="00435068" w:rsidRDefault="0091364E" w:rsidP="0038055D">
            <w:pPr>
              <w:ind w:right="6"/>
              <w:rPr>
                <w:rFonts w:eastAsia="Cambria" w:cs="Cambria"/>
                <w:color w:val="000000"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(opis) 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4E" w:rsidRPr="00435068" w:rsidRDefault="0091364E" w:rsidP="0009257B">
            <w:pPr>
              <w:ind w:right="46"/>
              <w:rPr>
                <w:b/>
                <w:sz w:val="24"/>
                <w:szCs w:val="24"/>
              </w:rPr>
            </w:pPr>
            <w:proofErr w:type="spellStart"/>
            <w:r w:rsidRPr="00435068">
              <w:rPr>
                <w:sz w:val="24"/>
                <w:szCs w:val="24"/>
              </w:rPr>
              <w:t>Seksting</w:t>
            </w:r>
            <w:proofErr w:type="spellEnd"/>
            <w:r w:rsidRPr="00435068">
              <w:rPr>
                <w:sz w:val="24"/>
                <w:szCs w:val="24"/>
              </w:rPr>
              <w:t xml:space="preserve"> to przesyłanie drogą elektroniczną w formie wiadomości MMS lub publikowanie np. </w:t>
            </w:r>
            <w:r w:rsidRPr="00435068">
              <w:rPr>
                <w:sz w:val="24"/>
                <w:szCs w:val="24"/>
              </w:rPr>
              <w:br/>
              <w:t>w portalach (</w:t>
            </w:r>
            <w:proofErr w:type="spellStart"/>
            <w:r w:rsidRPr="00435068">
              <w:rPr>
                <w:sz w:val="24"/>
                <w:szCs w:val="24"/>
              </w:rPr>
              <w:t>społecznościowych</w:t>
            </w:r>
            <w:proofErr w:type="spellEnd"/>
            <w:r w:rsidRPr="00435068">
              <w:rPr>
                <w:sz w:val="24"/>
                <w:szCs w:val="24"/>
              </w:rPr>
              <w:t xml:space="preserve">) prywatnych treści, głównie zdjęć, o kontekście seksualnym, erotycznym i intymnym.   </w:t>
            </w:r>
          </w:p>
        </w:tc>
      </w:tr>
      <w:tr w:rsidR="00932144" w:rsidRPr="00435068" w:rsidTr="00D051C8">
        <w:trPr>
          <w:trHeight w:val="758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D" w:rsidRPr="00435068" w:rsidRDefault="0038055D" w:rsidP="0038055D">
            <w:pPr>
              <w:pStyle w:val="Default"/>
              <w:rPr>
                <w:rFonts w:asciiTheme="minorHAnsi" w:hAnsiTheme="minorHAnsi"/>
                <w:bCs/>
              </w:rPr>
            </w:pPr>
            <w:r w:rsidRPr="00435068">
              <w:rPr>
                <w:rFonts w:asciiTheme="minorHAnsi" w:hAnsiTheme="minorHAnsi"/>
                <w:bCs/>
              </w:rPr>
              <w:lastRenderedPageBreak/>
              <w:t>Stosowane procedury:</w:t>
            </w:r>
          </w:p>
          <w:p w:rsidR="00932144" w:rsidRPr="00435068" w:rsidRDefault="00932144" w:rsidP="0038055D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144" w:rsidRPr="00435068" w:rsidRDefault="00932144" w:rsidP="0009257B">
            <w:pPr>
              <w:ind w:right="87"/>
              <w:rPr>
                <w:b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>1. Przyjęcie zgłoszenia i ustalenie okoliczności zdarzenia</w:t>
            </w:r>
          </w:p>
          <w:p w:rsidR="00932144" w:rsidRDefault="00932144" w:rsidP="0009257B">
            <w:pPr>
              <w:ind w:right="87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Zgłoszeń przypadków </w:t>
            </w:r>
            <w:proofErr w:type="spellStart"/>
            <w:r w:rsidRPr="00435068">
              <w:rPr>
                <w:sz w:val="24"/>
                <w:szCs w:val="24"/>
              </w:rPr>
              <w:t>sekstingu</w:t>
            </w:r>
            <w:proofErr w:type="spellEnd"/>
            <w:r w:rsidRPr="00435068">
              <w:rPr>
                <w:sz w:val="24"/>
                <w:szCs w:val="24"/>
              </w:rPr>
              <w:t xml:space="preserve"> dokonują głównie rodzice lub opiekunowie prawni dziecka - ofiary. Czasami informacja dociera do szkoły bezpośrednio od jej samej lub z grona bliskich znajomych dziecka. W rzadkich wypadkach nauczyciele i inni pracownicy szkoły sami identyfikują takie zdarzenia w sieci. Delikatny charakter sprawy, a także potencjalna penalizacja sprawcy, wymagają zachowania daleko posuniętej dyskrecji i profesjonalnej reakcji. Czasami zgłoszenia dokonują ofiary lub osoby je znające.</w:t>
            </w:r>
          </w:p>
          <w:p w:rsidR="00932144" w:rsidRPr="00435068" w:rsidRDefault="00932144" w:rsidP="0009257B">
            <w:pPr>
              <w:ind w:right="87"/>
              <w:rPr>
                <w:b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>2. Opis okoliczności, analiza, zabezpieczenie dowodów</w:t>
            </w:r>
          </w:p>
          <w:p w:rsidR="00932144" w:rsidRPr="00435068" w:rsidRDefault="00932144" w:rsidP="0009257B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Wyróżniamy 3 podstawowe rodzaje </w:t>
            </w:r>
            <w:proofErr w:type="spellStart"/>
            <w:r w:rsidRPr="00435068">
              <w:rPr>
                <w:sz w:val="24"/>
                <w:szCs w:val="24"/>
              </w:rPr>
              <w:t>sekstingu</w:t>
            </w:r>
            <w:proofErr w:type="spellEnd"/>
            <w:r w:rsidRPr="00435068">
              <w:rPr>
                <w:sz w:val="24"/>
                <w:szCs w:val="24"/>
              </w:rPr>
              <w:t xml:space="preserve">, które skutkują koniecznością realizacji zmodyfikowanych procedur reagowania:  </w:t>
            </w:r>
          </w:p>
          <w:p w:rsidR="00932144" w:rsidRPr="00435068" w:rsidRDefault="00932144" w:rsidP="0009257B">
            <w:pPr>
              <w:ind w:right="85"/>
              <w:rPr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Rodzaj 1. </w:t>
            </w:r>
            <w:r w:rsidRPr="00435068">
              <w:rPr>
                <w:sz w:val="24"/>
                <w:szCs w:val="24"/>
              </w:rPr>
              <w:t xml:space="preserve">Wymiana materiałów o charakterze seksualnym następuje tylko w ramach związku między dwojgiem rówieśników. Materiały nie uległy rozprzestrzenieniu dalej. </w:t>
            </w:r>
          </w:p>
          <w:p w:rsidR="00932144" w:rsidRPr="00435068" w:rsidRDefault="00932144" w:rsidP="0009257B">
            <w:pPr>
              <w:ind w:right="84"/>
              <w:rPr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Rodzaj 2. </w:t>
            </w:r>
            <w:r w:rsidRPr="00435068">
              <w:rPr>
                <w:sz w:val="24"/>
                <w:szCs w:val="24"/>
              </w:rPr>
              <w:t xml:space="preserve">Materiały o charakterze seksualnym zostały rozesłane większej liczbie osób, jednak nie dochodzi do </w:t>
            </w:r>
            <w:proofErr w:type="spellStart"/>
            <w:r w:rsidRPr="00435068">
              <w:rPr>
                <w:sz w:val="24"/>
                <w:szCs w:val="24"/>
              </w:rPr>
              <w:t>cyberprzemocy</w:t>
            </w:r>
            <w:proofErr w:type="spellEnd"/>
            <w:r w:rsidRPr="00435068">
              <w:rPr>
                <w:sz w:val="24"/>
                <w:szCs w:val="24"/>
              </w:rPr>
              <w:t xml:space="preserve"> na tym tle. Młodzież traktuje materiał jako formę wyrażenia siebie. </w:t>
            </w:r>
          </w:p>
          <w:p w:rsidR="00932144" w:rsidRDefault="00932144" w:rsidP="0009257B">
            <w:pPr>
              <w:ind w:right="87"/>
              <w:rPr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Rodzaj 3. </w:t>
            </w:r>
            <w:r w:rsidRPr="00435068">
              <w:rPr>
                <w:sz w:val="24"/>
                <w:szCs w:val="24"/>
              </w:rPr>
              <w:t xml:space="preserve">Materiały zostały rozesłane większej liczbie osób w celu upokorzenia osoby na nich zaprezentowanej – lub zostają rozpowszechnione omyłkowo, jednak są zastosowane jako narzędzie </w:t>
            </w:r>
            <w:proofErr w:type="spellStart"/>
            <w:r w:rsidRPr="00435068">
              <w:rPr>
                <w:sz w:val="24"/>
                <w:szCs w:val="24"/>
              </w:rPr>
              <w:t>cyberprzemocy</w:t>
            </w:r>
            <w:proofErr w:type="spellEnd"/>
            <w:r w:rsidRPr="00435068">
              <w:rPr>
                <w:sz w:val="24"/>
                <w:szCs w:val="24"/>
              </w:rPr>
              <w:t>.</w:t>
            </w:r>
          </w:p>
          <w:p w:rsidR="00932144" w:rsidRPr="00435068" w:rsidRDefault="00932144" w:rsidP="0009257B">
            <w:pPr>
              <w:ind w:right="87"/>
              <w:rPr>
                <w:b/>
                <w:sz w:val="24"/>
                <w:szCs w:val="24"/>
              </w:rPr>
            </w:pPr>
            <w:r w:rsidRPr="00BC0B98">
              <w:rPr>
                <w:b/>
                <w:sz w:val="24"/>
                <w:szCs w:val="24"/>
              </w:rPr>
              <w:t>3</w:t>
            </w:r>
            <w:r w:rsidRPr="00435068">
              <w:rPr>
                <w:sz w:val="24"/>
                <w:szCs w:val="24"/>
              </w:rPr>
              <w:t xml:space="preserve">. </w:t>
            </w:r>
            <w:r w:rsidRPr="00435068">
              <w:rPr>
                <w:b/>
                <w:sz w:val="24"/>
                <w:szCs w:val="24"/>
              </w:rPr>
              <w:t>Identyfikacja sprawcy (-ów)</w:t>
            </w:r>
          </w:p>
          <w:p w:rsidR="00D051C8" w:rsidRDefault="00932144" w:rsidP="0009257B">
            <w:pPr>
              <w:ind w:right="87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Identyfikacja sprawcy będzie możliwa przede wszystkim dzięki zabezpieczeniu dowodów - przesyłanych zdjęć, czy zrzutów ekranów portali, w których opublikowano zdjęcie(-a). Jako, że </w:t>
            </w:r>
            <w:proofErr w:type="spellStart"/>
            <w:r w:rsidRPr="00435068">
              <w:rPr>
                <w:sz w:val="24"/>
                <w:szCs w:val="24"/>
              </w:rPr>
              <w:t>seksting</w:t>
            </w:r>
            <w:proofErr w:type="spellEnd"/>
            <w:r w:rsidRPr="00435068">
              <w:rPr>
                <w:sz w:val="24"/>
                <w:szCs w:val="24"/>
              </w:rPr>
              <w:t xml:space="preserve"> jest karalny, skrupulatność i wiarygodność dokumentacji ma duże znaczenie. Należy przy tym przestrzegać zasad dyskrecji, szczególnie w środowisku rówieśniczym ofiary.</w:t>
            </w:r>
          </w:p>
          <w:p w:rsidR="00932144" w:rsidRPr="00435068" w:rsidRDefault="00932144" w:rsidP="0009257B">
            <w:pPr>
              <w:ind w:right="87"/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 </w:t>
            </w:r>
            <w:r w:rsidRPr="00435068">
              <w:rPr>
                <w:b/>
                <w:sz w:val="24"/>
                <w:szCs w:val="24"/>
              </w:rPr>
              <w:t xml:space="preserve">4. Aktywności wobec sprawców zdarzenia   ze szkoły/ spoza szkoły </w:t>
            </w:r>
          </w:p>
          <w:p w:rsidR="00932144" w:rsidRPr="00435068" w:rsidRDefault="00932144" w:rsidP="0009257B">
            <w:pPr>
              <w:ind w:right="83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Zidentyfikowani małoletni sprawcy </w:t>
            </w:r>
            <w:proofErr w:type="spellStart"/>
            <w:r w:rsidRPr="00435068">
              <w:rPr>
                <w:sz w:val="24"/>
                <w:szCs w:val="24"/>
              </w:rPr>
              <w:t>sekstingu</w:t>
            </w:r>
            <w:proofErr w:type="spellEnd"/>
            <w:r w:rsidRPr="00435068">
              <w:rPr>
                <w:sz w:val="24"/>
                <w:szCs w:val="24"/>
              </w:rPr>
              <w:t xml:space="preserve"> winni zostać wezwani do dyrekcji szkoły, gdzie zostaną im przedstawione dowody ich aktywności. Niezależnie od zakresu negatywnych zachowań i działań wszyscy sprawcy powinni otrzymać wsparcie pedagogiczne i psychologiczne. Konieczne są także rozmowy ze sprawcami w obecności ich rodziców zaproszonych do szkoły.  </w:t>
            </w:r>
          </w:p>
          <w:p w:rsidR="00932144" w:rsidRPr="00435068" w:rsidRDefault="00932144" w:rsidP="0009257B">
            <w:pPr>
              <w:ind w:right="8"/>
              <w:rPr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Rodzaj 1. </w:t>
            </w:r>
            <w:r w:rsidRPr="00435068">
              <w:rPr>
                <w:sz w:val="24"/>
                <w:szCs w:val="24"/>
              </w:rPr>
              <w:t xml:space="preserve">Dalsze działania poza zapewnieniem wsparcia i opieki </w:t>
            </w:r>
            <w:proofErr w:type="spellStart"/>
            <w:r w:rsidRPr="00435068">
              <w:rPr>
                <w:sz w:val="24"/>
                <w:szCs w:val="24"/>
              </w:rPr>
              <w:t>psychologicznopedagogicznej</w:t>
            </w:r>
            <w:proofErr w:type="spellEnd"/>
            <w:r w:rsidRPr="00435068">
              <w:rPr>
                <w:sz w:val="24"/>
                <w:szCs w:val="24"/>
              </w:rPr>
              <w:t xml:space="preserve"> nie są konieczne, jednak istotne jest pouczenie sprawców zdarzenia, że dalsze rozpowszechnianie materiałów może być nielegalne i będzie miało ostrzejsze konsekwencje, w tym prawne.  </w:t>
            </w:r>
          </w:p>
          <w:p w:rsidR="00932144" w:rsidRPr="00435068" w:rsidRDefault="00932144" w:rsidP="0009257B">
            <w:pPr>
              <w:ind w:right="86"/>
              <w:rPr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Rodzaj 2. </w:t>
            </w:r>
            <w:r w:rsidRPr="00435068">
              <w:rPr>
                <w:sz w:val="24"/>
                <w:szCs w:val="24"/>
              </w:rPr>
              <w:t xml:space="preserve">Niektóre z tego typu materiałów mogą zostać uznane za pornograficzne, w takim wypadku na </w:t>
            </w:r>
            <w:r w:rsidRPr="00435068">
              <w:rPr>
                <w:sz w:val="24"/>
                <w:szCs w:val="24"/>
              </w:rPr>
              <w:lastRenderedPageBreak/>
              <w:t xml:space="preserve">dyrektorze placówki ciąży obowiązek zgłoszenia incydentu na Policję. Rozpowszechnianie materiałów pornograficznych z udziałem nieletnich jest przestępstwem ściganym z urzędu (par. 2020 Kodeksu Karnego), dlatego też dyrektor placówki jest zobowiązany do zgłoszenia incydentu na Policję i/lub do sądu rodzinnego. Wszelkie działania wobec sprawców incydentu powinny być podejmowane w porozumieniu z ich rodzicami lub opiekunami prawnymi. </w:t>
            </w:r>
          </w:p>
          <w:p w:rsidR="00D051C8" w:rsidRDefault="00932144" w:rsidP="0009257B">
            <w:pPr>
              <w:ind w:right="87"/>
              <w:rPr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Rodzaj 3. </w:t>
            </w:r>
            <w:r w:rsidRPr="00435068">
              <w:rPr>
                <w:sz w:val="24"/>
                <w:szCs w:val="24"/>
              </w:rPr>
              <w:t>Niektóre z tego typu materiałów mogą zostać uznane za pornograficzne – konieczne zgłoszenie takiego przypadku na Policję. W sytuacji zaistnienia znamion</w:t>
            </w:r>
            <w:r w:rsidR="00F714F3" w:rsidRPr="00435068">
              <w:rPr>
                <w:sz w:val="24"/>
                <w:szCs w:val="24"/>
              </w:rPr>
              <w:t xml:space="preserve"> </w:t>
            </w:r>
            <w:proofErr w:type="spellStart"/>
            <w:r w:rsidRPr="00435068">
              <w:rPr>
                <w:sz w:val="24"/>
                <w:szCs w:val="24"/>
              </w:rPr>
              <w:t>cyberprzemocy</w:t>
            </w:r>
            <w:proofErr w:type="spellEnd"/>
            <w:r w:rsidRPr="00435068">
              <w:rPr>
                <w:sz w:val="24"/>
                <w:szCs w:val="24"/>
              </w:rPr>
              <w:t xml:space="preserve">, należy dodatkowo zastosować procedurę: </w:t>
            </w:r>
            <w:proofErr w:type="spellStart"/>
            <w:r w:rsidRPr="00435068">
              <w:rPr>
                <w:sz w:val="24"/>
                <w:szCs w:val="24"/>
              </w:rPr>
              <w:t>Cyberprzemoc</w:t>
            </w:r>
            <w:proofErr w:type="spellEnd"/>
            <w:r w:rsidRPr="00435068">
              <w:rPr>
                <w:sz w:val="24"/>
                <w:szCs w:val="24"/>
              </w:rPr>
              <w:t>. Decyzja o ewentualnym poinformowaniu opiekunów powinna być podejmowana przez pedagoga/psychologa, biorącego pod uwagę dobro małoletnich, w zależności od charakteru sytuacji.</w:t>
            </w:r>
          </w:p>
          <w:p w:rsidR="00393B79" w:rsidRPr="00435068" w:rsidRDefault="00393B79" w:rsidP="0009257B">
            <w:pPr>
              <w:ind w:right="87"/>
              <w:rPr>
                <w:b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>5. Aktywności wobec ofiar zdarzenia</w:t>
            </w:r>
          </w:p>
          <w:p w:rsidR="00393B79" w:rsidRDefault="00393B79" w:rsidP="0009257B">
            <w:pPr>
              <w:ind w:right="87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Pierwszą reakcją szkoły i rodziców, obok dokumentacji dowodów, winno być otoczenie wszechstronną, dyskretną opieką psychologiczno - pedagogiczną ofiary oraz zaproponowanie odpowiednich działań wychowawczych, w przypadku upublicznienia przypadku </w:t>
            </w:r>
            <w:proofErr w:type="spellStart"/>
            <w:r w:rsidRPr="00435068">
              <w:rPr>
                <w:sz w:val="24"/>
                <w:szCs w:val="24"/>
              </w:rPr>
              <w:t>sekstingu</w:t>
            </w:r>
            <w:proofErr w:type="spellEnd"/>
            <w:r w:rsidRPr="00435068">
              <w:rPr>
                <w:sz w:val="24"/>
                <w:szCs w:val="24"/>
              </w:rPr>
              <w:t xml:space="preserve"> w środowisku rówieśniczym. Rozmowa na temat identyfikacji potencjalnego sprawcy powinna być realizowana w warunkach komfortu psychicznego dla dziecka – ofiary </w:t>
            </w:r>
            <w:proofErr w:type="spellStart"/>
            <w:r w:rsidRPr="00435068">
              <w:rPr>
                <w:sz w:val="24"/>
                <w:szCs w:val="24"/>
              </w:rPr>
              <w:t>sekstingu</w:t>
            </w:r>
            <w:proofErr w:type="spellEnd"/>
            <w:r w:rsidRPr="00435068">
              <w:rPr>
                <w:sz w:val="24"/>
                <w:szCs w:val="24"/>
              </w:rPr>
              <w:t>, z szacunkiem dla jego  indywidualności i przeżytego stresu.</w:t>
            </w:r>
          </w:p>
          <w:p w:rsidR="00393B79" w:rsidRPr="00435068" w:rsidRDefault="00393B79" w:rsidP="0009257B">
            <w:pPr>
              <w:ind w:right="87"/>
              <w:rPr>
                <w:b/>
                <w:sz w:val="24"/>
                <w:szCs w:val="24"/>
              </w:rPr>
            </w:pPr>
            <w:r w:rsidRPr="00BC0B98">
              <w:rPr>
                <w:b/>
                <w:sz w:val="24"/>
                <w:szCs w:val="24"/>
              </w:rPr>
              <w:t>6.</w:t>
            </w:r>
            <w:r w:rsidRPr="00435068">
              <w:rPr>
                <w:sz w:val="24"/>
                <w:szCs w:val="24"/>
              </w:rPr>
              <w:t xml:space="preserve"> </w:t>
            </w:r>
            <w:r w:rsidRPr="00435068">
              <w:rPr>
                <w:b/>
                <w:sz w:val="24"/>
                <w:szCs w:val="24"/>
              </w:rPr>
              <w:t>Aktywności wobec świadków</w:t>
            </w:r>
          </w:p>
          <w:p w:rsidR="00D051C8" w:rsidRDefault="00393B79" w:rsidP="0009257B">
            <w:pPr>
              <w:ind w:right="87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Jeśli przypadek </w:t>
            </w:r>
            <w:proofErr w:type="spellStart"/>
            <w:r w:rsidRPr="00435068">
              <w:rPr>
                <w:sz w:val="24"/>
                <w:szCs w:val="24"/>
              </w:rPr>
              <w:t>sekstingu</w:t>
            </w:r>
            <w:proofErr w:type="spellEnd"/>
            <w:r w:rsidRPr="00435068">
              <w:rPr>
                <w:sz w:val="24"/>
                <w:szCs w:val="24"/>
              </w:rPr>
              <w:t xml:space="preserve"> zostanie upowszechniony w środowisku rówieśniczym – np. poprzez przesłanie MMS do uczniów tej samej szkoły lub klasy lub publikację w portalu </w:t>
            </w:r>
            <w:proofErr w:type="spellStart"/>
            <w:r w:rsidRPr="00435068">
              <w:rPr>
                <w:sz w:val="24"/>
                <w:szCs w:val="24"/>
              </w:rPr>
              <w:t>społecznościowym</w:t>
            </w:r>
            <w:proofErr w:type="spellEnd"/>
            <w:r w:rsidRPr="00435068">
              <w:rPr>
                <w:sz w:val="24"/>
                <w:szCs w:val="24"/>
              </w:rPr>
              <w:t xml:space="preserve">, należy podjąć działania wychowawcze, uświadamiające negatywne aspekty moralne </w:t>
            </w:r>
            <w:proofErr w:type="spellStart"/>
            <w:r w:rsidRPr="00435068">
              <w:rPr>
                <w:sz w:val="24"/>
                <w:szCs w:val="24"/>
              </w:rPr>
              <w:t>sekstingu</w:t>
            </w:r>
            <w:proofErr w:type="spellEnd"/>
            <w:r w:rsidRPr="00435068">
              <w:rPr>
                <w:sz w:val="24"/>
                <w:szCs w:val="24"/>
              </w:rPr>
              <w:t xml:space="preserve"> oraz narażanie się na dotkliwe kary.</w:t>
            </w:r>
          </w:p>
          <w:p w:rsidR="00393B79" w:rsidRPr="00435068" w:rsidRDefault="00393B79" w:rsidP="00BC0B98">
            <w:pPr>
              <w:ind w:right="87"/>
              <w:rPr>
                <w:b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>7. Współpraca z Policją i sądami rodzinnymi</w:t>
            </w:r>
          </w:p>
          <w:p w:rsidR="00393B79" w:rsidRDefault="00393B79" w:rsidP="0009257B">
            <w:pPr>
              <w:ind w:right="89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 przypadku publikacji lub upowszechniania zdjęć o charakterze pornografii dziecięcej (co jest wykroczeniem ściganym z urzędu) kierownictwo szkoły jest zobowiązane do powiadomienia o tym zdarzeniu Policji lub sądu rodzinnego.</w:t>
            </w:r>
          </w:p>
          <w:p w:rsidR="00393B79" w:rsidRPr="00435068" w:rsidRDefault="00393B79" w:rsidP="0009257B">
            <w:pPr>
              <w:rPr>
                <w:b/>
                <w:sz w:val="24"/>
                <w:szCs w:val="24"/>
              </w:rPr>
            </w:pPr>
            <w:r w:rsidRPr="00BC0B98">
              <w:rPr>
                <w:b/>
                <w:sz w:val="24"/>
                <w:szCs w:val="24"/>
              </w:rPr>
              <w:t>8.</w:t>
            </w:r>
            <w:r w:rsidRPr="00435068">
              <w:rPr>
                <w:sz w:val="24"/>
                <w:szCs w:val="24"/>
              </w:rPr>
              <w:t xml:space="preserve"> </w:t>
            </w:r>
            <w:r w:rsidRPr="00435068">
              <w:rPr>
                <w:b/>
                <w:sz w:val="24"/>
                <w:szCs w:val="24"/>
              </w:rPr>
              <w:t xml:space="preserve">Współpraca ze służbami społecznymi i placówkami specjalistycznymi  </w:t>
            </w:r>
          </w:p>
          <w:p w:rsidR="00393B79" w:rsidRPr="00435068" w:rsidRDefault="00393B79" w:rsidP="0009257B">
            <w:pPr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Kontakt ofiar z placówkami specjalistycznymi może okazać się konieczny w indywidualnych przypadkach. O skierowaniu do nich decyzję powinien podjąć psycholog/pedagog szkolny wspólnie z rodzicami/opiekunami prawnymi ofiary.  </w:t>
            </w:r>
          </w:p>
        </w:tc>
      </w:tr>
      <w:tr w:rsidR="00D051C8" w:rsidRPr="00435068" w:rsidTr="000E33DE">
        <w:trPr>
          <w:trHeight w:val="586"/>
        </w:trPr>
        <w:tc>
          <w:tcPr>
            <w:tcW w:w="153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51C8" w:rsidRPr="00435068" w:rsidRDefault="00D051C8" w:rsidP="0038055D">
            <w:pPr>
              <w:ind w:left="1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</w:t>
            </w:r>
          </w:p>
          <w:p w:rsidR="00D051C8" w:rsidRPr="00435068" w:rsidRDefault="00D051C8" w:rsidP="0038055D">
            <w:pPr>
              <w:ind w:left="11"/>
              <w:rPr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>BEZKRYTYCZNA WIARA W TREŚCI ZAMIESZCZONE W INTERNECIE, NIEUMIEJĘTNOŚĆ ODRÓŻNIENIA TREŚCI PRAWDZIWYCH OD NIEPRAWDZIWYCH, SZKODLIWOŚĆ REKLAM</w:t>
            </w:r>
          </w:p>
        </w:tc>
      </w:tr>
      <w:tr w:rsidR="00306BA4" w:rsidRPr="00435068" w:rsidTr="00D051C8">
        <w:trPr>
          <w:trHeight w:val="368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BA4" w:rsidRPr="00435068" w:rsidRDefault="00306BA4" w:rsidP="0038055D">
            <w:pPr>
              <w:ind w:left="1" w:hanging="1"/>
              <w:rPr>
                <w:rFonts w:eastAsia="Cambria" w:cs="Cambria"/>
                <w:color w:val="000000"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Podstawy prawne uruchomienia procedury 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BA4" w:rsidRPr="00435068" w:rsidRDefault="00306BA4" w:rsidP="0038055D">
            <w:pPr>
              <w:ind w:right="46"/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Ustawa z 11 stycznia 2017r. – prawo oświatowe  </w:t>
            </w:r>
          </w:p>
        </w:tc>
      </w:tr>
      <w:tr w:rsidR="00306BA4" w:rsidRPr="00435068" w:rsidTr="00D051C8">
        <w:trPr>
          <w:trHeight w:val="758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BA4" w:rsidRPr="00435068" w:rsidRDefault="00306BA4" w:rsidP="0038055D">
            <w:pPr>
              <w:rPr>
                <w:rFonts w:eastAsia="Cambria" w:cs="Cambria"/>
                <w:color w:val="000000"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Rodzaj zagrożenia objętego procedurą </w:t>
            </w:r>
          </w:p>
          <w:p w:rsidR="00306BA4" w:rsidRPr="00435068" w:rsidRDefault="00306BA4" w:rsidP="0038055D">
            <w:pPr>
              <w:ind w:right="6"/>
              <w:rPr>
                <w:rFonts w:eastAsia="Cambria" w:cs="Cambria"/>
                <w:color w:val="000000"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(opis) 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A4" w:rsidRPr="00435068" w:rsidRDefault="00306BA4" w:rsidP="0038055D">
            <w:pPr>
              <w:ind w:right="46"/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Brak umiejętności odróżniania informacji prawdziwych od nieprawdziwych publikowanych w Internecie, bezkrytyczne uznawanie za prawdę tez publikowanych w forach internetowych, kierowanie się informacjami  zawartymi w reklamach. Taka postawa dzieci prowadzić może do zagrożeń życia i zdrowia (np. stosowania wyniszczającej diety, samookaleczeń), skutkować rozczarowaniami i porażkami życiowymi (w efekcie korzystania z fałszywych informacji), utrudniać lub uniemożliwiać osiąganie dobrych wyników w edukacji (korzystanie z upraszczających i zawężających temat „ściąg” i „bryków”), a także utrwalenia się u ucznia ambiwalentnych postaw moralnych.</w:t>
            </w:r>
          </w:p>
        </w:tc>
      </w:tr>
      <w:tr w:rsidR="00932144" w:rsidRPr="00435068" w:rsidTr="00D051C8">
        <w:trPr>
          <w:trHeight w:val="758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D" w:rsidRPr="00435068" w:rsidRDefault="0038055D" w:rsidP="0038055D">
            <w:pPr>
              <w:pStyle w:val="Default"/>
              <w:rPr>
                <w:rFonts w:asciiTheme="minorHAnsi" w:hAnsiTheme="minorHAnsi"/>
                <w:bCs/>
              </w:rPr>
            </w:pPr>
            <w:r w:rsidRPr="00435068">
              <w:rPr>
                <w:rFonts w:asciiTheme="minorHAnsi" w:hAnsiTheme="minorHAnsi"/>
                <w:bCs/>
              </w:rPr>
              <w:t>Stosowane procedury:</w:t>
            </w:r>
          </w:p>
          <w:p w:rsidR="00932144" w:rsidRPr="00435068" w:rsidRDefault="00932144" w:rsidP="0038055D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44" w:rsidRPr="00435068" w:rsidRDefault="002741CA" w:rsidP="0009257B">
            <w:pPr>
              <w:ind w:left="5"/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1. </w:t>
            </w:r>
            <w:r w:rsidRPr="00435068">
              <w:rPr>
                <w:b/>
                <w:sz w:val="24"/>
                <w:szCs w:val="24"/>
              </w:rPr>
              <w:t>Przyjęcie zgłoszenia  i ustalenie okoliczności zdarzenia</w:t>
            </w:r>
          </w:p>
          <w:p w:rsidR="002741CA" w:rsidRPr="00435068" w:rsidRDefault="002741CA" w:rsidP="00BC0B98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Uczniowie nie umiejący odróżniać prawdy od fałszu informacji publikowanych w </w:t>
            </w:r>
          </w:p>
          <w:p w:rsidR="00D051C8" w:rsidRDefault="002741CA" w:rsidP="00BC0B98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Internecie winni być identyfikowani przez nauczycieli i wychowawców w trakcie lekcji wszystkich przedmiotów. Często taka postawa ujawnia się podczas przygotowania prac domowych i jest stosunkowo łatwa do zidentyfikowania przez oceniającego je nauczyciela.</w:t>
            </w:r>
          </w:p>
          <w:p w:rsidR="005527A0" w:rsidRPr="00435068" w:rsidRDefault="005527A0" w:rsidP="00BC0B98">
            <w:pPr>
              <w:ind w:left="5"/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2. </w:t>
            </w:r>
            <w:r w:rsidRPr="00435068">
              <w:rPr>
                <w:b/>
                <w:sz w:val="24"/>
                <w:szCs w:val="24"/>
              </w:rPr>
              <w:t>Opis okoliczności, analiza, zabezpieczenie dowodów</w:t>
            </w:r>
          </w:p>
          <w:p w:rsidR="00D051C8" w:rsidRDefault="005527A0" w:rsidP="0009257B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Posługiwanie się nieprawdziwymi informacjami zaczerpniętymi z Internetu w procesie dydaktycznym – podczas lekcji lub w zadaniach domowych, każdorazowo winno być zauważone przez nauczyciela, przeanalizowane i sprostowane. Przypadki spektakularne powinny być archiwizowane przez nauczycieli i wykorzystywane podczas zajęć z edukacji medialnej (informacyjnej).</w:t>
            </w:r>
          </w:p>
          <w:p w:rsidR="005527A0" w:rsidRPr="00435068" w:rsidRDefault="005527A0" w:rsidP="0009257B">
            <w:pPr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3. </w:t>
            </w:r>
            <w:r w:rsidRPr="00435068">
              <w:rPr>
                <w:b/>
                <w:sz w:val="24"/>
                <w:szCs w:val="24"/>
              </w:rPr>
              <w:t xml:space="preserve">Aktywności wobec sprawców zdarzenia ze szkoły/  spoza szkoły  </w:t>
            </w:r>
          </w:p>
          <w:p w:rsidR="00D051C8" w:rsidRDefault="005527A0" w:rsidP="0009257B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Wystarczającą reakcją jest opublikowanie sprostowania nieprawdziwych informacji i - w miarę możliwości – rozpowszechnienie ich w Internecie, w portalach o zbliżonej tematyce.</w:t>
            </w:r>
          </w:p>
          <w:p w:rsidR="005527A0" w:rsidRPr="00BC0B98" w:rsidRDefault="005527A0" w:rsidP="0009257B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4. </w:t>
            </w:r>
            <w:r w:rsidRPr="00435068">
              <w:rPr>
                <w:b/>
                <w:sz w:val="24"/>
                <w:szCs w:val="24"/>
              </w:rPr>
              <w:t xml:space="preserve">Aktywności wobec ofiar zdarzenia i świadków </w:t>
            </w:r>
          </w:p>
          <w:p w:rsidR="005527A0" w:rsidRPr="00435068" w:rsidRDefault="005527A0" w:rsidP="0009257B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Szkoła powinna prowadzić działania profilaktyczne - edukację medialną (informacyjną), zarówno w formie zajęć pozalekcyjnych, jak i w trakcie lekcji przedmiotów nieinformatycznych (np. historii, języka polskiego, wychowania w rodzinie) przez wszystkie lata nauki ucznia w szkole. Zajęcia w szkole mogą mieć charakter kilkuminutowych elementów edukacji medialnej wplecionej w lekcje o innej tematyce i/lub lekcji ukierunkowanych na zdobywanie przez dzieci i młodzież kompetencji medialnych  </w:t>
            </w:r>
          </w:p>
        </w:tc>
      </w:tr>
      <w:tr w:rsidR="00D051C8" w:rsidRPr="00435068" w:rsidTr="000E33DE">
        <w:trPr>
          <w:trHeight w:val="226"/>
        </w:trPr>
        <w:tc>
          <w:tcPr>
            <w:tcW w:w="153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1C8" w:rsidRPr="00435068" w:rsidRDefault="00D051C8" w:rsidP="0038055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</w:t>
            </w:r>
          </w:p>
          <w:p w:rsidR="00D051C8" w:rsidRPr="00435068" w:rsidRDefault="00D051C8" w:rsidP="0038055D">
            <w:pPr>
              <w:rPr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>ŁAMANIE PRAWA AUTORSKIEGO</w:t>
            </w:r>
          </w:p>
        </w:tc>
      </w:tr>
      <w:tr w:rsidR="00306BA4" w:rsidRPr="00435068" w:rsidTr="00D051C8">
        <w:trPr>
          <w:trHeight w:val="302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BA4" w:rsidRPr="00435068" w:rsidRDefault="00306BA4" w:rsidP="0038055D">
            <w:pPr>
              <w:ind w:left="1" w:hanging="1"/>
              <w:rPr>
                <w:rFonts w:eastAsia="Cambria" w:cs="Cambria"/>
                <w:color w:val="000000"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Podstawy prawne uruchomienia procedury  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BA4" w:rsidRPr="00435068" w:rsidRDefault="00306BA4" w:rsidP="0038055D">
            <w:pPr>
              <w:ind w:right="46"/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Kodeks Karny </w:t>
            </w:r>
            <w:r w:rsidRPr="00435068">
              <w:rPr>
                <w:color w:val="C00000"/>
                <w:sz w:val="24"/>
                <w:szCs w:val="24"/>
              </w:rPr>
              <w:t xml:space="preserve"> </w:t>
            </w:r>
          </w:p>
        </w:tc>
      </w:tr>
      <w:tr w:rsidR="00306BA4" w:rsidRPr="00435068" w:rsidTr="00D051C8">
        <w:trPr>
          <w:trHeight w:val="661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BA4" w:rsidRPr="00435068" w:rsidRDefault="00306BA4" w:rsidP="0038055D">
            <w:pPr>
              <w:rPr>
                <w:rFonts w:eastAsia="Cambria" w:cs="Cambria"/>
                <w:color w:val="000000"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Rodzaj zagrożenia objętego procedurą </w:t>
            </w:r>
          </w:p>
          <w:p w:rsidR="00306BA4" w:rsidRPr="00435068" w:rsidRDefault="00306BA4" w:rsidP="0038055D">
            <w:pPr>
              <w:ind w:right="6"/>
              <w:rPr>
                <w:rFonts w:eastAsia="Cambria" w:cs="Cambria"/>
                <w:color w:val="000000"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(opis)  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BA4" w:rsidRPr="00435068" w:rsidRDefault="00306BA4" w:rsidP="0038055D">
            <w:pPr>
              <w:ind w:right="46"/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Ryzyko poniesienia odpowiedzialności cywilnej lub karnej z tytułu naruszenia prawa autorskiego albo negatywnych skutków pochopnego spełnienia nieuzasadnionych roszczeń (tzw. </w:t>
            </w:r>
            <w:r w:rsidRPr="00435068">
              <w:rPr>
                <w:i/>
                <w:sz w:val="24"/>
                <w:szCs w:val="24"/>
              </w:rPr>
              <w:t xml:space="preserve">copyright </w:t>
            </w:r>
            <w:proofErr w:type="spellStart"/>
            <w:r w:rsidRPr="00435068">
              <w:rPr>
                <w:i/>
                <w:sz w:val="24"/>
                <w:szCs w:val="24"/>
              </w:rPr>
              <w:t>trolling</w:t>
            </w:r>
            <w:proofErr w:type="spellEnd"/>
            <w:r w:rsidRPr="00435068">
              <w:rPr>
                <w:sz w:val="24"/>
                <w:szCs w:val="24"/>
              </w:rPr>
              <w:t>)</w:t>
            </w:r>
          </w:p>
        </w:tc>
      </w:tr>
      <w:tr w:rsidR="002741CA" w:rsidRPr="00435068" w:rsidTr="00D051C8">
        <w:trPr>
          <w:trHeight w:val="758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D" w:rsidRPr="00435068" w:rsidRDefault="0038055D" w:rsidP="0038055D">
            <w:pPr>
              <w:pStyle w:val="Default"/>
              <w:rPr>
                <w:rFonts w:asciiTheme="minorHAnsi" w:hAnsiTheme="minorHAnsi"/>
                <w:bCs/>
              </w:rPr>
            </w:pPr>
            <w:r w:rsidRPr="00435068">
              <w:rPr>
                <w:rFonts w:asciiTheme="minorHAnsi" w:hAnsiTheme="minorHAnsi"/>
                <w:bCs/>
              </w:rPr>
              <w:t>Stosowane procedury:</w:t>
            </w:r>
          </w:p>
          <w:p w:rsidR="002741CA" w:rsidRPr="00435068" w:rsidRDefault="002741CA" w:rsidP="0038055D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CA" w:rsidRPr="00435068" w:rsidRDefault="005527A0" w:rsidP="0038055D">
            <w:pPr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1. </w:t>
            </w:r>
            <w:r w:rsidRPr="00435068">
              <w:rPr>
                <w:b/>
                <w:sz w:val="24"/>
                <w:szCs w:val="24"/>
              </w:rPr>
              <w:t>Przyjęcie zgłoszenia  i ustalenie okoliczności zdarzenia</w:t>
            </w:r>
          </w:p>
          <w:p w:rsidR="005527A0" w:rsidRPr="00435068" w:rsidRDefault="005527A0" w:rsidP="0038055D">
            <w:pPr>
              <w:ind w:right="45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W zależności od okoliczności oraz zaawansowania problemu, w którym doszło do ujawnienia sprawy, zdarzenie może zostać zgłoszone w sposób nieformalny (ustnie, telefonicznie, pocztą elektroniczną, na zamkniętym lub publicznym forum internetowym, na piśmie w postaci wezwania podpisanego przez domniemanego uprawnionego lub jego pełnomocnika) lub formalny (w postaci doręczenia odpisu pozwu lub innego pisma urzędowego np. wezwania z Policji lub prokuratury). </w:t>
            </w:r>
            <w:r w:rsidR="00064E7F" w:rsidRPr="00435068">
              <w:rPr>
                <w:sz w:val="24"/>
                <w:szCs w:val="24"/>
              </w:rPr>
              <w:t xml:space="preserve"> </w:t>
            </w:r>
          </w:p>
          <w:p w:rsidR="005527A0" w:rsidRPr="00435068" w:rsidRDefault="005527A0" w:rsidP="0038055D">
            <w:pPr>
              <w:ind w:right="45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Na wstępnym etapie należy przede wszystkim unikać wdawania się w argumentację, pochopnego przyznawania roszczeń lub spełniania żądań, piętnowania domniemanych sprawców itd. bez ustalenia wszystkich okoliczności sprawy, </w:t>
            </w:r>
            <w:r w:rsidRPr="00435068">
              <w:rPr>
                <w:b/>
                <w:sz w:val="24"/>
                <w:szCs w:val="24"/>
              </w:rPr>
              <w:t>w razie potrzeby w konsultacji z prawnikiem</w:t>
            </w:r>
            <w:r w:rsidRPr="00435068">
              <w:rPr>
                <w:sz w:val="24"/>
                <w:szCs w:val="24"/>
              </w:rPr>
              <w:t xml:space="preserve">. </w:t>
            </w:r>
            <w:r w:rsidR="00064E7F" w:rsidRPr="00435068">
              <w:rPr>
                <w:sz w:val="24"/>
                <w:szCs w:val="24"/>
              </w:rPr>
              <w:t xml:space="preserve"> </w:t>
            </w:r>
          </w:p>
          <w:p w:rsidR="005527A0" w:rsidRDefault="005527A0" w:rsidP="0038055D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Najczęstszym przypadkiem, w którym szkoła może zetknąć się z problemem naruszenia praw autorskich jest użycie materiałów prawnie chronionych na stronach</w:t>
            </w:r>
            <w:r w:rsidR="009728CE" w:rsidRPr="00435068">
              <w:rPr>
                <w:sz w:val="24"/>
                <w:szCs w:val="24"/>
              </w:rPr>
              <w:t xml:space="preserve"> </w:t>
            </w:r>
            <w:r w:rsidRPr="00435068">
              <w:rPr>
                <w:sz w:val="24"/>
                <w:szCs w:val="24"/>
              </w:rPr>
              <w:t xml:space="preserve">internetowych szkoły, poza zakresem dozwolonego użytku, przez jej pracowników bądź uczniów. W przypadku naruszeń dokonanych przez uczniów szkoła nie może występować w roli sędziego - </w:t>
            </w:r>
            <w:r w:rsidRPr="00435068">
              <w:rPr>
                <w:b/>
                <w:sz w:val="24"/>
                <w:szCs w:val="24"/>
              </w:rPr>
              <w:t>dochodzenie roszczeń należy pozostawić osobom uprawnionym</w:t>
            </w:r>
            <w:r w:rsidRPr="00435068">
              <w:rPr>
                <w:sz w:val="24"/>
                <w:szCs w:val="24"/>
              </w:rPr>
              <w:t>. Szkoła powinna na każdym etapie skupić się na swojej roli edukacyjno wychowawczej poprzez organizację lekcji na temat praw autorskich, zwracając przy tym uwagę, że powinny one rzeczowo i konkretnie informować, jakie czyny są dozwolone, a jakie zabronione prawem.</w:t>
            </w:r>
          </w:p>
          <w:p w:rsidR="008B29EE" w:rsidRPr="00435068" w:rsidRDefault="008B29EE" w:rsidP="0038055D">
            <w:pPr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2. </w:t>
            </w:r>
            <w:r w:rsidRPr="00435068">
              <w:rPr>
                <w:b/>
                <w:sz w:val="24"/>
                <w:szCs w:val="24"/>
              </w:rPr>
              <w:t>Opis okoliczności, analiza, zabezpieczenie dowodów</w:t>
            </w:r>
          </w:p>
          <w:p w:rsidR="00306BA4" w:rsidRPr="00435068" w:rsidRDefault="008B29EE" w:rsidP="0038055D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Należy zebrać informacje przede wszystkim o:</w:t>
            </w:r>
          </w:p>
          <w:p w:rsidR="00306BA4" w:rsidRPr="00435068" w:rsidRDefault="008B29EE" w:rsidP="00BC0B98">
            <w:pPr>
              <w:pStyle w:val="Akapitzlist"/>
              <w:numPr>
                <w:ilvl w:val="0"/>
                <w:numId w:val="37"/>
              </w:numPr>
              <w:ind w:left="341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osobie dokonującej zgłoszenia, czy jest do tego uprawniona (czy faktycznie przysługują jej prawa autorskie do danego utworu, czy posiada ważne pełnomocnictwo itd.)</w:t>
            </w:r>
            <w:r w:rsidR="00306BA4" w:rsidRPr="00435068">
              <w:rPr>
                <w:sz w:val="24"/>
                <w:szCs w:val="24"/>
              </w:rPr>
              <w:t>,</w:t>
            </w:r>
          </w:p>
          <w:p w:rsidR="00064E7F" w:rsidRPr="00435068" w:rsidRDefault="008B29EE" w:rsidP="00BC0B98">
            <w:pPr>
              <w:pStyle w:val="Akapitzlist"/>
              <w:numPr>
                <w:ilvl w:val="0"/>
                <w:numId w:val="37"/>
              </w:numPr>
              <w:ind w:left="341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wykorzystanym utworze (czy faktycznie jest chroniony przez prawo autorskie, w jakim zakresie został wykorzystany i czy zakres ten mieści się w zakresie posiadanych licencji lub dozwolonego użytku)</w:t>
            </w:r>
          </w:p>
          <w:p w:rsidR="00064E7F" w:rsidRPr="00435068" w:rsidRDefault="008B29EE" w:rsidP="00BC0B98">
            <w:pPr>
              <w:pStyle w:val="Akapitzlist"/>
              <w:numPr>
                <w:ilvl w:val="0"/>
                <w:numId w:val="37"/>
              </w:numPr>
              <w:ind w:left="341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zweryfikować wszystkie informacje podawane przez zgłaszającego lub inne osoby</w:t>
            </w:r>
            <w:r w:rsidR="00064E7F" w:rsidRPr="00435068">
              <w:rPr>
                <w:sz w:val="24"/>
                <w:szCs w:val="24"/>
              </w:rPr>
              <w:t xml:space="preserve"> -</w:t>
            </w:r>
            <w:r w:rsidRPr="00435068">
              <w:rPr>
                <w:sz w:val="24"/>
                <w:szCs w:val="24"/>
              </w:rPr>
              <w:t xml:space="preserve"> </w:t>
            </w:r>
            <w:r w:rsidR="00064E7F" w:rsidRPr="00435068">
              <w:rPr>
                <w:sz w:val="24"/>
                <w:szCs w:val="24"/>
              </w:rPr>
              <w:t>j</w:t>
            </w:r>
            <w:r w:rsidRPr="00435068">
              <w:rPr>
                <w:sz w:val="24"/>
                <w:szCs w:val="24"/>
              </w:rPr>
              <w:t xml:space="preserve">eżeli np. powołuje się on na toczące się w sprawie postępowanie karne, należy podjąć kontakt z odpowiednimi służbami celem ustalenia, czy takie postępowanie faktycznie się toczy, czego </w:t>
            </w:r>
            <w:r w:rsidRPr="00435068">
              <w:rPr>
                <w:sz w:val="24"/>
                <w:szCs w:val="24"/>
              </w:rPr>
              <w:lastRenderedPageBreak/>
              <w:t>dokładnie dotyczy i jaka jest w nim rola poszczególnych osób</w:t>
            </w:r>
            <w:r w:rsidR="00064E7F" w:rsidRPr="00435068">
              <w:rPr>
                <w:sz w:val="24"/>
                <w:szCs w:val="24"/>
              </w:rPr>
              <w:t xml:space="preserve"> -</w:t>
            </w:r>
            <w:r w:rsidRPr="00435068">
              <w:rPr>
                <w:sz w:val="24"/>
                <w:szCs w:val="24"/>
              </w:rPr>
              <w:t xml:space="preserve"> </w:t>
            </w:r>
            <w:r w:rsidR="00064E7F" w:rsidRPr="00435068">
              <w:rPr>
                <w:sz w:val="24"/>
                <w:szCs w:val="24"/>
              </w:rPr>
              <w:t>t</w:t>
            </w:r>
            <w:r w:rsidRPr="00435068">
              <w:rPr>
                <w:sz w:val="24"/>
                <w:szCs w:val="24"/>
              </w:rPr>
              <w:t>aki kontakt najlepiej przeprowadzać za pośrednict</w:t>
            </w:r>
            <w:r w:rsidR="00064E7F" w:rsidRPr="00435068">
              <w:rPr>
                <w:sz w:val="24"/>
                <w:szCs w:val="24"/>
              </w:rPr>
              <w:t>wem adwokata lub radcy prawnego</w:t>
            </w:r>
          </w:p>
          <w:p w:rsidR="008B29EE" w:rsidRDefault="008B29EE" w:rsidP="00BC0B98">
            <w:pPr>
              <w:pStyle w:val="Akapitzlist"/>
              <w:numPr>
                <w:ilvl w:val="0"/>
                <w:numId w:val="37"/>
              </w:numPr>
              <w:ind w:left="341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 sprawdzić, czy okoliczności podane w zgłoszeniu faktycznie miały miejsce i czy powoływane tam dowody nie zostały zmanipulowane.</w:t>
            </w:r>
          </w:p>
          <w:p w:rsidR="008B29EE" w:rsidRPr="00435068" w:rsidRDefault="008B29EE" w:rsidP="0038055D">
            <w:pPr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3.</w:t>
            </w:r>
            <w:r w:rsidRPr="00435068">
              <w:rPr>
                <w:b/>
                <w:sz w:val="24"/>
                <w:szCs w:val="24"/>
              </w:rPr>
              <w:t xml:space="preserve"> Identyfikacja sprawcy(-ów)</w:t>
            </w:r>
          </w:p>
          <w:p w:rsidR="00F204D6" w:rsidRDefault="008B29EE" w:rsidP="0038055D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Dochodzenie naruszeń praw autorskich</w:t>
            </w:r>
            <w:r w:rsidR="00064E7F" w:rsidRPr="00435068">
              <w:rPr>
                <w:sz w:val="24"/>
                <w:szCs w:val="24"/>
              </w:rPr>
              <w:t xml:space="preserve"> realizowane jest</w:t>
            </w:r>
            <w:r w:rsidRPr="00435068">
              <w:rPr>
                <w:sz w:val="24"/>
                <w:szCs w:val="24"/>
              </w:rPr>
              <w:t xml:space="preserve"> z inicjatywy samego uprawnionego przed sądami, a w przypadku naruszeń stanowiących przestępstwo dodatkowo zaangażowane mogą być Policja i prokuratura. Szkoła nie powinna wyręczać tych organów w ich rolach ani też wkraczać w ich kompetencje. Szkoła powinna skupić się na swojej roli wychowawczej i edukacyjnej, wykorzystując otrzymanie zgłoszenia rzekomego naruszenia do przekazania zaangażowanym osobom (a być może i wszystkim uczniom, nauczycielom i opiekunom) wiedzy na temat tego, jak faktycznie prawo reguluje tę konkretną sytuację.</w:t>
            </w:r>
          </w:p>
          <w:p w:rsidR="008B29EE" w:rsidRPr="00435068" w:rsidRDefault="008B29EE" w:rsidP="0038055D">
            <w:pPr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4. </w:t>
            </w:r>
            <w:r w:rsidRPr="00435068">
              <w:rPr>
                <w:b/>
                <w:sz w:val="24"/>
                <w:szCs w:val="24"/>
              </w:rPr>
              <w:t xml:space="preserve">Aktywności wobec sprawców zdarzenia ze szkoły/  spoza szkoły  </w:t>
            </w:r>
          </w:p>
          <w:p w:rsidR="008B29EE" w:rsidRDefault="008B29EE" w:rsidP="0038055D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Zasadniczo o dochodzeniu roszczeń wobec sprawcy decyduje sam uprawniony (tzn. autor lub inna osoba, której przysługują prawa autorskie). Szkoła powinna natomiast podjąć działania o charakterze edukacyjno-wychowawczym, polegające na obszernym wyjaśnieniu, na czym polegało naruszenie oraz przekazaniu wiedzy, jak do naruszeń nie dopuścić w przyszłości.</w:t>
            </w:r>
          </w:p>
          <w:p w:rsidR="008B29EE" w:rsidRPr="00435068" w:rsidRDefault="008B29EE" w:rsidP="0038055D">
            <w:pPr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5. </w:t>
            </w:r>
            <w:r w:rsidRPr="00435068">
              <w:rPr>
                <w:b/>
                <w:sz w:val="24"/>
                <w:szCs w:val="24"/>
              </w:rPr>
              <w:t>Aktywności wobec ofiar zdarzenia</w:t>
            </w:r>
          </w:p>
          <w:p w:rsidR="008B29EE" w:rsidRDefault="008B29EE" w:rsidP="0038055D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Jeżeli osobą, której prawa autorskie naruszono, jest uczeń należy rozważyć możliwość wystąpienia w roli mediatora, aby stosownie do okoliczności ułatwić stronom ugodowe lub inne kompromisowe zakończenie powstałego sporu.  Z kolei w przypadku, gdy ofiarą jest osoba spoza szkoły, szkoła może pomóc sprawcy w doprowadzeniu do zaniechania naruszeń i naprawienia ich skutków bez niepotrzebnej eskalacji sporu.</w:t>
            </w:r>
          </w:p>
          <w:p w:rsidR="008B29EE" w:rsidRPr="00435068" w:rsidRDefault="008B29EE" w:rsidP="0038055D">
            <w:pPr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6. </w:t>
            </w:r>
            <w:r w:rsidRPr="00435068">
              <w:rPr>
                <w:b/>
                <w:sz w:val="24"/>
                <w:szCs w:val="24"/>
              </w:rPr>
              <w:t>Aktywności  wobec świadków</w:t>
            </w:r>
          </w:p>
          <w:p w:rsidR="008B29EE" w:rsidRDefault="008B29EE" w:rsidP="0038055D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Stosownie do okoliczności, należy samodzielnie zebrać ich zeznania lub zadbać, aby zostały one zebrane przez uprawnione organy.</w:t>
            </w:r>
          </w:p>
          <w:p w:rsidR="008B29EE" w:rsidRPr="00435068" w:rsidRDefault="008B29EE" w:rsidP="0038055D">
            <w:pPr>
              <w:ind w:right="50"/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7. </w:t>
            </w:r>
            <w:r w:rsidRPr="00435068">
              <w:rPr>
                <w:b/>
                <w:sz w:val="24"/>
                <w:szCs w:val="24"/>
              </w:rPr>
              <w:t>Współpraca  z Policją  i sądami rodzinnymi</w:t>
            </w:r>
          </w:p>
          <w:p w:rsidR="008B29EE" w:rsidRDefault="008B29EE" w:rsidP="0038055D">
            <w:pPr>
              <w:ind w:right="50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Ponieważ, co do zasady dochodzenie roszczeń z tytułu naruszeń zależy od decyzji uprawnionego, to uprawniony musi samodzielnie zdecydować czy zawiadamiać Policję lub składać powództwo</w:t>
            </w:r>
            <w:r w:rsidR="00064E7F" w:rsidRPr="00435068">
              <w:rPr>
                <w:sz w:val="24"/>
                <w:szCs w:val="24"/>
              </w:rPr>
              <w:t>,</w:t>
            </w:r>
            <w:r w:rsidRPr="00435068">
              <w:rPr>
                <w:sz w:val="24"/>
                <w:szCs w:val="24"/>
              </w:rPr>
              <w:t xml:space="preserve"> szkoła powinna zaangażować się natomiast przede wszystkim w ułatwianie zakończenia sporu bez takiej </w:t>
            </w:r>
            <w:r w:rsidRPr="00435068">
              <w:rPr>
                <w:sz w:val="24"/>
                <w:szCs w:val="24"/>
              </w:rPr>
              <w:lastRenderedPageBreak/>
              <w:t>eskalacji.</w:t>
            </w:r>
          </w:p>
          <w:p w:rsidR="008B29EE" w:rsidRPr="00435068" w:rsidRDefault="008B29EE" w:rsidP="0038055D">
            <w:pPr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8. </w:t>
            </w:r>
            <w:r w:rsidRPr="00435068">
              <w:rPr>
                <w:b/>
                <w:sz w:val="24"/>
                <w:szCs w:val="24"/>
              </w:rPr>
              <w:t xml:space="preserve">Współpraca ze służbami społecznymi i placówkami specjalistycznymi  </w:t>
            </w:r>
          </w:p>
          <w:p w:rsidR="00F204D6" w:rsidRDefault="008B29EE" w:rsidP="0038055D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Warto rozważyć zorganizowanie szkoleń lub warsztatów z zakresu prawa autorskiego w </w:t>
            </w:r>
            <w:proofErr w:type="spellStart"/>
            <w:r w:rsidRPr="00435068">
              <w:rPr>
                <w:sz w:val="24"/>
                <w:szCs w:val="24"/>
              </w:rPr>
              <w:t>intrenecie</w:t>
            </w:r>
            <w:proofErr w:type="spellEnd"/>
            <w:r w:rsidRPr="00435068">
              <w:rPr>
                <w:sz w:val="24"/>
                <w:szCs w:val="24"/>
              </w:rPr>
              <w:t xml:space="preserve"> dla wszystkich zainteresowanych osób w szkole.</w:t>
            </w:r>
          </w:p>
          <w:p w:rsidR="008B29EE" w:rsidRPr="00435068" w:rsidRDefault="008B29EE" w:rsidP="0038055D">
            <w:pPr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 9. </w:t>
            </w:r>
            <w:r w:rsidRPr="00435068">
              <w:rPr>
                <w:b/>
                <w:sz w:val="24"/>
                <w:szCs w:val="24"/>
              </w:rPr>
              <w:t>Współpraca z dostawcami Internetu i operatorami telekomunikacyjnymi</w:t>
            </w:r>
          </w:p>
          <w:p w:rsidR="008B29EE" w:rsidRPr="00435068" w:rsidRDefault="008B29EE" w:rsidP="0038055D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Zależnie od okoliczności, może być wskazana asysta sprawcy bądź ofiary przy kontakcie z tego typu podmiotami, np. w celu zablokowania dostępu do utworu umieszczonego w Internecie z naruszeniem prawa. Ponadto, stosownie do przepisów prawa, tego typu usługodawcy mogą zostać zobowiązani do przekazania szczegółów dotyczących naruszenia dokonanego z użyciem ich usług (do czego jednak może być potrzebne postanowienie sądowe).</w:t>
            </w:r>
          </w:p>
        </w:tc>
      </w:tr>
      <w:tr w:rsidR="00D051C8" w:rsidRPr="00435068" w:rsidTr="000E33DE">
        <w:trPr>
          <w:trHeight w:val="434"/>
        </w:trPr>
        <w:tc>
          <w:tcPr>
            <w:tcW w:w="153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51C8" w:rsidRPr="00435068" w:rsidRDefault="00D051C8" w:rsidP="0038055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</w:t>
            </w:r>
          </w:p>
          <w:p w:rsidR="00D051C8" w:rsidRPr="00435068" w:rsidRDefault="00D051C8" w:rsidP="0038055D">
            <w:pPr>
              <w:rPr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>ZAGROŻENIA BEZPIECZEŃSTWA TECHNICZNEGO SIECI, KOMPUTERÓW I ZASOBÓW ONLINE</w:t>
            </w:r>
          </w:p>
        </w:tc>
      </w:tr>
      <w:tr w:rsidR="00247658" w:rsidRPr="00435068" w:rsidTr="00D051C8">
        <w:trPr>
          <w:trHeight w:val="526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658" w:rsidRPr="00435068" w:rsidRDefault="00247658" w:rsidP="0038055D">
            <w:pPr>
              <w:ind w:left="1" w:hanging="1"/>
              <w:rPr>
                <w:rFonts w:eastAsia="Cambria" w:cs="Cambria"/>
                <w:color w:val="000000"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Podstawy prawne uruchomienia procedury 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58" w:rsidRPr="00435068" w:rsidRDefault="00247658" w:rsidP="0038055D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Ustawa z dnia 14 grudnia 2016 r. - Prawo oświatowe  </w:t>
            </w:r>
          </w:p>
          <w:p w:rsidR="00247658" w:rsidRPr="00435068" w:rsidRDefault="00247658" w:rsidP="0038055D">
            <w:pPr>
              <w:ind w:right="46"/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Statut szkoły, Regulamin szkoły</w:t>
            </w:r>
          </w:p>
        </w:tc>
      </w:tr>
      <w:tr w:rsidR="00247658" w:rsidRPr="00435068" w:rsidTr="00D051C8">
        <w:trPr>
          <w:trHeight w:val="758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658" w:rsidRPr="00435068" w:rsidRDefault="00247658" w:rsidP="0038055D">
            <w:pPr>
              <w:rPr>
                <w:rFonts w:eastAsia="Cambria" w:cs="Cambria"/>
                <w:color w:val="000000"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Rodzaj zagrożenia objętego procedurą </w:t>
            </w:r>
          </w:p>
          <w:p w:rsidR="00247658" w:rsidRPr="00435068" w:rsidRDefault="00247658" w:rsidP="0038055D">
            <w:pPr>
              <w:ind w:right="6"/>
              <w:rPr>
                <w:rFonts w:eastAsia="Cambria" w:cs="Cambria"/>
                <w:color w:val="000000"/>
                <w:sz w:val="24"/>
                <w:szCs w:val="24"/>
              </w:rPr>
            </w:pPr>
            <w:r w:rsidRPr="00435068">
              <w:rPr>
                <w:b/>
                <w:sz w:val="24"/>
                <w:szCs w:val="24"/>
              </w:rPr>
              <w:t xml:space="preserve">(opis) 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58" w:rsidRPr="00435068" w:rsidRDefault="00247658" w:rsidP="0038055D">
            <w:pPr>
              <w:ind w:right="46"/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Kategoria technicznych zagrożeń bezpieczeństwa cyfrowego obejmuje obecnie szerokie spectrum problemów: (1) ataki przez wirusy, robaki i </w:t>
            </w:r>
            <w:proofErr w:type="spellStart"/>
            <w:r w:rsidRPr="00435068">
              <w:rPr>
                <w:sz w:val="24"/>
                <w:szCs w:val="24"/>
              </w:rPr>
              <w:t>trojany</w:t>
            </w:r>
            <w:proofErr w:type="spellEnd"/>
            <w:r w:rsidRPr="00435068">
              <w:rPr>
                <w:sz w:val="24"/>
                <w:szCs w:val="24"/>
              </w:rPr>
              <w:t>, (2) ataki na zasoby sieciowe (</w:t>
            </w:r>
            <w:proofErr w:type="spellStart"/>
            <w:r w:rsidRPr="00435068">
              <w:rPr>
                <w:sz w:val="24"/>
                <w:szCs w:val="24"/>
              </w:rPr>
              <w:t>hakerstwo</w:t>
            </w:r>
            <w:proofErr w:type="spellEnd"/>
            <w:r w:rsidRPr="00435068">
              <w:rPr>
                <w:sz w:val="24"/>
                <w:szCs w:val="24"/>
              </w:rPr>
              <w:t xml:space="preserve">, </w:t>
            </w:r>
            <w:proofErr w:type="spellStart"/>
            <w:r w:rsidRPr="00435068">
              <w:rPr>
                <w:sz w:val="24"/>
                <w:szCs w:val="24"/>
              </w:rPr>
              <w:t>spyware</w:t>
            </w:r>
            <w:proofErr w:type="spellEnd"/>
            <w:r w:rsidRPr="00435068">
              <w:rPr>
                <w:sz w:val="24"/>
                <w:szCs w:val="24"/>
              </w:rPr>
              <w:t xml:space="preserve">, </w:t>
            </w:r>
            <w:proofErr w:type="spellStart"/>
            <w:r w:rsidRPr="00435068">
              <w:rPr>
                <w:sz w:val="24"/>
                <w:szCs w:val="24"/>
              </w:rPr>
              <w:t>crimeware</w:t>
            </w:r>
            <w:proofErr w:type="spellEnd"/>
            <w:r w:rsidRPr="00435068">
              <w:rPr>
                <w:sz w:val="24"/>
                <w:szCs w:val="24"/>
              </w:rPr>
              <w:t xml:space="preserve">, </w:t>
            </w:r>
            <w:proofErr w:type="spellStart"/>
            <w:r w:rsidRPr="00435068">
              <w:rPr>
                <w:sz w:val="24"/>
                <w:szCs w:val="24"/>
              </w:rPr>
              <w:t>eksploit</w:t>
            </w:r>
            <w:proofErr w:type="spellEnd"/>
            <w:r w:rsidRPr="00435068">
              <w:rPr>
                <w:sz w:val="24"/>
                <w:szCs w:val="24"/>
              </w:rPr>
              <w:t xml:space="preserve">,  ataki słownikowe i back </w:t>
            </w:r>
            <w:proofErr w:type="spellStart"/>
            <w:r w:rsidRPr="00435068">
              <w:rPr>
                <w:sz w:val="24"/>
                <w:szCs w:val="24"/>
              </w:rPr>
              <w:t>door</w:t>
            </w:r>
            <w:proofErr w:type="spellEnd"/>
            <w:r w:rsidRPr="00435068">
              <w:rPr>
                <w:sz w:val="24"/>
                <w:szCs w:val="24"/>
              </w:rPr>
              <w:t xml:space="preserve">, skanowanie portów, </w:t>
            </w:r>
            <w:proofErr w:type="spellStart"/>
            <w:r w:rsidRPr="00435068">
              <w:rPr>
                <w:sz w:val="24"/>
                <w:szCs w:val="24"/>
              </w:rPr>
              <w:t>phishing</w:t>
            </w:r>
            <w:proofErr w:type="spellEnd"/>
            <w:r w:rsidRPr="00435068">
              <w:rPr>
                <w:sz w:val="24"/>
                <w:szCs w:val="24"/>
              </w:rPr>
              <w:t xml:space="preserve">, </w:t>
            </w:r>
            <w:proofErr w:type="spellStart"/>
            <w:r w:rsidRPr="00435068">
              <w:rPr>
                <w:sz w:val="24"/>
                <w:szCs w:val="24"/>
              </w:rPr>
              <w:t>pharming</w:t>
            </w:r>
            <w:proofErr w:type="spellEnd"/>
            <w:r w:rsidRPr="00435068">
              <w:rPr>
                <w:sz w:val="24"/>
                <w:szCs w:val="24"/>
              </w:rPr>
              <w:t xml:space="preserve">, </w:t>
            </w:r>
            <w:proofErr w:type="spellStart"/>
            <w:r w:rsidRPr="00435068">
              <w:rPr>
                <w:sz w:val="24"/>
                <w:szCs w:val="24"/>
              </w:rPr>
              <w:t>sniffing</w:t>
            </w:r>
            <w:proofErr w:type="spellEnd"/>
            <w:r w:rsidRPr="00435068">
              <w:rPr>
                <w:sz w:val="24"/>
                <w:szCs w:val="24"/>
              </w:rPr>
              <w:t xml:space="preserve">, </w:t>
            </w:r>
            <w:proofErr w:type="spellStart"/>
            <w:r w:rsidRPr="00435068">
              <w:rPr>
                <w:sz w:val="24"/>
                <w:szCs w:val="24"/>
              </w:rPr>
              <w:t>spoofing</w:t>
            </w:r>
            <w:proofErr w:type="spellEnd"/>
            <w:r w:rsidRPr="00435068">
              <w:rPr>
                <w:sz w:val="24"/>
                <w:szCs w:val="24"/>
              </w:rPr>
              <w:t xml:space="preserve">, ataki </w:t>
            </w:r>
            <w:proofErr w:type="spellStart"/>
            <w:r w:rsidRPr="00435068">
              <w:rPr>
                <w:sz w:val="24"/>
                <w:szCs w:val="24"/>
              </w:rPr>
              <w:t>Denial</w:t>
            </w:r>
            <w:proofErr w:type="spellEnd"/>
            <w:r w:rsidRPr="00435068">
              <w:rPr>
                <w:sz w:val="24"/>
                <w:szCs w:val="24"/>
              </w:rPr>
              <w:t xml:space="preserve"> of service </w:t>
            </w:r>
            <w:proofErr w:type="spellStart"/>
            <w:r w:rsidRPr="00435068">
              <w:rPr>
                <w:sz w:val="24"/>
                <w:szCs w:val="24"/>
              </w:rPr>
              <w:t>(Do</w:t>
            </w:r>
            <w:proofErr w:type="spellEnd"/>
            <w:r w:rsidRPr="00435068">
              <w:rPr>
                <w:sz w:val="24"/>
                <w:szCs w:val="24"/>
              </w:rPr>
              <w:t xml:space="preserve">S), </w:t>
            </w:r>
            <w:proofErr w:type="spellStart"/>
            <w:r w:rsidRPr="00435068">
              <w:rPr>
                <w:sz w:val="24"/>
                <w:szCs w:val="24"/>
              </w:rPr>
              <w:t>rootkit</w:t>
            </w:r>
            <w:proofErr w:type="spellEnd"/>
            <w:r w:rsidRPr="00435068">
              <w:rPr>
                <w:sz w:val="24"/>
                <w:szCs w:val="24"/>
              </w:rPr>
              <w:t xml:space="preserve">) i ataki socjotechniczne. Na styku z zagadnieniami technicznymi lokalizują się zagrożenia wynikające z nieprawidłowych i szkodliwych zachowań użytkowników np. używanie łatwych do odgadnięcia haseł, pozostawianie komputerów włączonych bez opieki, czy brak zabezpieczeń na wypadek braku energii elektrycznej.      </w:t>
            </w:r>
          </w:p>
        </w:tc>
      </w:tr>
      <w:tr w:rsidR="00064E7F" w:rsidRPr="00435068" w:rsidTr="00D051C8">
        <w:trPr>
          <w:trHeight w:val="758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D" w:rsidRPr="00435068" w:rsidRDefault="0038055D" w:rsidP="0038055D">
            <w:pPr>
              <w:pStyle w:val="Default"/>
              <w:rPr>
                <w:rFonts w:asciiTheme="minorHAnsi" w:hAnsiTheme="minorHAnsi"/>
                <w:bCs/>
              </w:rPr>
            </w:pPr>
            <w:r w:rsidRPr="00435068">
              <w:rPr>
                <w:rFonts w:asciiTheme="minorHAnsi" w:hAnsiTheme="minorHAnsi"/>
                <w:bCs/>
              </w:rPr>
              <w:t>Stosowane procedury:</w:t>
            </w:r>
          </w:p>
          <w:p w:rsidR="00064E7F" w:rsidRPr="00435068" w:rsidRDefault="00064E7F" w:rsidP="0038055D">
            <w:pPr>
              <w:rPr>
                <w:b/>
                <w:sz w:val="24"/>
                <w:szCs w:val="24"/>
              </w:rPr>
            </w:pP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7F" w:rsidRPr="00435068" w:rsidRDefault="00D051C8" w:rsidP="0038055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64E7F" w:rsidRPr="00435068">
              <w:rPr>
                <w:b/>
                <w:sz w:val="24"/>
                <w:szCs w:val="24"/>
              </w:rPr>
              <w:t>Przyjęcie zgłoszenia  i ustalenie okoliczności zdarzenia</w:t>
            </w:r>
          </w:p>
          <w:p w:rsidR="00F204D6" w:rsidRDefault="00064E7F" w:rsidP="0038055D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 przypadku wystąpienia incydentów zagrożenia bezpieczeństwa cyfrowego pracownik szkoły zobowiązany jest do zgłoszenia go osobie odpowiedzialnej za infrastrukturę cyfrową szkoły oraz dyrekcji. Kluczowe znaczenie ma zebranie i zabezpieczenie przez specjalistę dowodów w formie elektronicznej.</w:t>
            </w:r>
          </w:p>
          <w:p w:rsidR="00064E7F" w:rsidRPr="00435068" w:rsidRDefault="00064E7F" w:rsidP="0038055D">
            <w:pPr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 2. </w:t>
            </w:r>
            <w:r w:rsidRPr="00435068">
              <w:rPr>
                <w:b/>
                <w:sz w:val="24"/>
                <w:szCs w:val="24"/>
              </w:rPr>
              <w:t>Opis okoliczności, analiza, zabezpieczenie dowodów</w:t>
            </w:r>
          </w:p>
          <w:p w:rsidR="00F204D6" w:rsidRDefault="00064E7F" w:rsidP="0038055D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Szczegółowy opis procedur reagowania na wystąpienie w szkole różnorodnych zagrożeń bezpieczeństwa cyfrowego powinien zostać zawarty w dokumencie „polityka bezpieczeństwa cyfrowego” danej szkoły stanowiącej element Szkolnego Planu Zapewnienia Bezpieczeństwa Cyfrowego. W części przypadków szkoła poradzi sobie we własnym zakresie, w niektórych konieczne będzie skorzystanie z zewnętrznego </w:t>
            </w:r>
            <w:r w:rsidRPr="00435068">
              <w:rPr>
                <w:sz w:val="24"/>
                <w:szCs w:val="24"/>
              </w:rPr>
              <w:lastRenderedPageBreak/>
              <w:t>wsparcia wyspecjalizowanych firm.</w:t>
            </w:r>
          </w:p>
          <w:p w:rsidR="00064E7F" w:rsidRPr="00435068" w:rsidRDefault="00064E7F" w:rsidP="0038055D">
            <w:pPr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 3. </w:t>
            </w:r>
            <w:r w:rsidRPr="00435068">
              <w:rPr>
                <w:b/>
                <w:sz w:val="24"/>
                <w:szCs w:val="24"/>
              </w:rPr>
              <w:t>Identyfikacja sprawcy(-ów)</w:t>
            </w:r>
          </w:p>
          <w:p w:rsidR="00F204D6" w:rsidRDefault="00064E7F" w:rsidP="0038055D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Identyfikację sprawców ataku należy pozostawić specjalistom – informatykom. W sytuacji, gdy incydent spowodował  szkole straty materialne lub wiązał się z utratą danych należy powiadomić Policję, aby podjęła działania na rzecz zidentyfikowania sprawcy.</w:t>
            </w:r>
          </w:p>
          <w:p w:rsidR="00064E7F" w:rsidRPr="00435068" w:rsidRDefault="00064E7F" w:rsidP="0038055D">
            <w:pPr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4. </w:t>
            </w:r>
            <w:r w:rsidRPr="00435068">
              <w:rPr>
                <w:b/>
                <w:sz w:val="24"/>
                <w:szCs w:val="24"/>
              </w:rPr>
              <w:t xml:space="preserve">Aktywności wobec sprawców zdarzenia  ze szkoły/ spoza szkoły  </w:t>
            </w:r>
          </w:p>
          <w:p w:rsidR="00F204D6" w:rsidRDefault="00064E7F" w:rsidP="0038055D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Jeśli sprawcami incydentu są uczniowie danej szkoły, o zaistniałej sytuacji należy powiadomić ich rodziców, zaś wobec nich podjąć działania wychowawcze. Jeżeli skutki ataku mają dotkliwy charakter, doprowadziły do  zniszczenia mienia lub utraty istotnych danych (np. gromadzonych w e-dzienniku szkoły), należy taki przypadek zgłosić na Policję.</w:t>
            </w:r>
          </w:p>
          <w:p w:rsidR="00064E7F" w:rsidRPr="00435068" w:rsidRDefault="00064E7F" w:rsidP="0038055D">
            <w:pPr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 5. </w:t>
            </w:r>
            <w:r w:rsidRPr="00435068">
              <w:rPr>
                <w:b/>
                <w:sz w:val="24"/>
                <w:szCs w:val="24"/>
              </w:rPr>
              <w:t>Aktywności wobec świadków</w:t>
            </w:r>
          </w:p>
          <w:p w:rsidR="00F204D6" w:rsidRDefault="00064E7F" w:rsidP="0038055D">
            <w:pPr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O incydencie należy powiadomić społeczność szkolną (uczniów, nauczycieli, rodziców) i zaprezentować podjęte sprawnie działania, tak przywracające działanie aplikacji i sieci komputerowej w szkole, jak i wychowawczo-edukacyjne wobec dzieci.</w:t>
            </w:r>
          </w:p>
          <w:p w:rsidR="00064E7F" w:rsidRPr="00435068" w:rsidRDefault="00064E7F" w:rsidP="0038055D">
            <w:pPr>
              <w:ind w:right="83"/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6. </w:t>
            </w:r>
            <w:r w:rsidRPr="00435068">
              <w:rPr>
                <w:b/>
                <w:sz w:val="24"/>
                <w:szCs w:val="24"/>
              </w:rPr>
              <w:t>Współpraca z Policją  i sądami rodzinnymi</w:t>
            </w:r>
          </w:p>
          <w:p w:rsidR="00064E7F" w:rsidRDefault="00064E7F" w:rsidP="0038055D">
            <w:pPr>
              <w:ind w:right="83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>W przypadku wystąpienia strat materialnych oraz utraty danych (szczególnie danych wrażliwych) należy zgłosić incydent na Policji.</w:t>
            </w:r>
          </w:p>
          <w:p w:rsidR="00064E7F" w:rsidRPr="00435068" w:rsidRDefault="00064E7F" w:rsidP="0038055D">
            <w:pPr>
              <w:rPr>
                <w:b/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7. </w:t>
            </w:r>
            <w:r w:rsidRPr="00435068">
              <w:rPr>
                <w:b/>
                <w:sz w:val="24"/>
                <w:szCs w:val="24"/>
              </w:rPr>
              <w:t>Współpraca ze służbami społecznymi  i placówkami specjalistycznymi</w:t>
            </w:r>
          </w:p>
          <w:p w:rsidR="00064E7F" w:rsidRPr="00435068" w:rsidRDefault="00064E7F" w:rsidP="0038055D">
            <w:pPr>
              <w:ind w:right="46"/>
              <w:rPr>
                <w:sz w:val="24"/>
                <w:szCs w:val="24"/>
              </w:rPr>
            </w:pPr>
            <w:r w:rsidRPr="00435068">
              <w:rPr>
                <w:sz w:val="24"/>
                <w:szCs w:val="24"/>
              </w:rPr>
              <w:t xml:space="preserve">W przypadkach zaawansowanych awarii (np. wywołanych przez </w:t>
            </w:r>
            <w:proofErr w:type="spellStart"/>
            <w:r w:rsidRPr="00435068">
              <w:rPr>
                <w:sz w:val="24"/>
                <w:szCs w:val="24"/>
              </w:rPr>
              <w:t>trojany</w:t>
            </w:r>
            <w:proofErr w:type="spellEnd"/>
            <w:r w:rsidRPr="00435068">
              <w:rPr>
                <w:sz w:val="24"/>
                <w:szCs w:val="24"/>
              </w:rPr>
              <w:t>) lub strat (np. utrata danych z e-dziennika) konieczne jest skorzystanie z zewnętrznego wsparcia eksperckiego, kontakt z serwisem twórcy oprogramowania lub zamówienie usługi w wyspecjalizowanej firmie.</w:t>
            </w:r>
          </w:p>
        </w:tc>
      </w:tr>
    </w:tbl>
    <w:p w:rsidR="00C80329" w:rsidRPr="00435068" w:rsidRDefault="00C80329" w:rsidP="0009257B">
      <w:pPr>
        <w:pStyle w:val="Tekstpodstawowy"/>
        <w:rPr>
          <w:rFonts w:asciiTheme="minorHAnsi" w:hAnsiTheme="minorHAnsi"/>
          <w:b/>
          <w:sz w:val="24"/>
        </w:rPr>
      </w:pPr>
    </w:p>
    <w:p w:rsidR="00F812D2" w:rsidRPr="00435068" w:rsidRDefault="00F812D2" w:rsidP="0009257B">
      <w:pPr>
        <w:pStyle w:val="Tekstpodstawowy"/>
        <w:rPr>
          <w:rFonts w:asciiTheme="minorHAnsi" w:hAnsiTheme="minorHAnsi"/>
          <w:b/>
          <w:sz w:val="24"/>
        </w:rPr>
      </w:pPr>
      <w:r w:rsidRPr="00435068">
        <w:rPr>
          <w:rFonts w:asciiTheme="minorHAnsi" w:hAnsiTheme="minorHAnsi"/>
          <w:b/>
          <w:sz w:val="24"/>
        </w:rPr>
        <w:t>Podstawy prawne stosowanych procedur:</w:t>
      </w:r>
    </w:p>
    <w:p w:rsidR="00F812D2" w:rsidRPr="00435068" w:rsidRDefault="00F812D2" w:rsidP="0009257B">
      <w:pPr>
        <w:pStyle w:val="Tekstpodstawowy"/>
        <w:ind w:firstLine="709"/>
        <w:rPr>
          <w:rFonts w:asciiTheme="minorHAnsi" w:hAnsiTheme="minorHAnsi"/>
          <w:sz w:val="24"/>
        </w:rPr>
      </w:pPr>
    </w:p>
    <w:p w:rsidR="00F812D2" w:rsidRPr="00435068" w:rsidRDefault="00F812D2" w:rsidP="0009257B">
      <w:pPr>
        <w:pStyle w:val="Tekstpodstawowy"/>
        <w:numPr>
          <w:ilvl w:val="0"/>
          <w:numId w:val="25"/>
        </w:numPr>
        <w:rPr>
          <w:rFonts w:asciiTheme="minorHAnsi" w:hAnsiTheme="minorHAnsi"/>
          <w:sz w:val="24"/>
        </w:rPr>
      </w:pPr>
      <w:r w:rsidRPr="00435068">
        <w:rPr>
          <w:rFonts w:asciiTheme="minorHAnsi" w:hAnsiTheme="minorHAnsi"/>
          <w:sz w:val="24"/>
        </w:rPr>
        <w:t xml:space="preserve">Ustawa z dnia 26 października 1982 r. o postępowaniu w sprawach nieletnich /Dz. U. z 1982 r. Nr 35 poz.228 z p. zm. - tekst jednolity Dz. z 2002r. Nr 11 poz.109 z </w:t>
      </w:r>
      <w:proofErr w:type="spellStart"/>
      <w:r w:rsidRPr="00435068">
        <w:rPr>
          <w:rFonts w:asciiTheme="minorHAnsi" w:hAnsiTheme="minorHAnsi"/>
          <w:sz w:val="24"/>
        </w:rPr>
        <w:t>późn</w:t>
      </w:r>
      <w:proofErr w:type="spellEnd"/>
      <w:r w:rsidRPr="00435068">
        <w:rPr>
          <w:rFonts w:asciiTheme="minorHAnsi" w:hAnsiTheme="minorHAnsi"/>
          <w:sz w:val="24"/>
        </w:rPr>
        <w:t xml:space="preserve">. zm./ oraz przepisy wykonawcze w związku z ustawą /. </w:t>
      </w:r>
    </w:p>
    <w:p w:rsidR="00F812D2" w:rsidRPr="00435068" w:rsidRDefault="00F812D2" w:rsidP="0009257B">
      <w:pPr>
        <w:pStyle w:val="Tekstpodstawowy"/>
        <w:numPr>
          <w:ilvl w:val="0"/>
          <w:numId w:val="25"/>
        </w:numPr>
        <w:jc w:val="both"/>
        <w:rPr>
          <w:rFonts w:asciiTheme="minorHAnsi" w:hAnsiTheme="minorHAnsi"/>
          <w:sz w:val="24"/>
        </w:rPr>
      </w:pPr>
      <w:r w:rsidRPr="00435068">
        <w:rPr>
          <w:rFonts w:asciiTheme="minorHAnsi" w:hAnsiTheme="minorHAnsi"/>
          <w:sz w:val="24"/>
        </w:rPr>
        <w:t>Ustawa z dnia 26 października 1982 r. o wychowaniu w trzeźwości  i przeciwdziałaniu alkoholizmowi /Dz. U. Nr 35, poz.230 z p. zm./</w:t>
      </w:r>
    </w:p>
    <w:p w:rsidR="00F812D2" w:rsidRPr="00435068" w:rsidRDefault="00F812D2" w:rsidP="0009257B">
      <w:pPr>
        <w:pStyle w:val="Tekstpodstawowy"/>
        <w:numPr>
          <w:ilvl w:val="0"/>
          <w:numId w:val="25"/>
        </w:numPr>
        <w:jc w:val="both"/>
        <w:rPr>
          <w:rFonts w:asciiTheme="minorHAnsi" w:hAnsiTheme="minorHAnsi"/>
          <w:sz w:val="24"/>
        </w:rPr>
      </w:pPr>
      <w:r w:rsidRPr="00435068">
        <w:rPr>
          <w:rFonts w:asciiTheme="minorHAnsi" w:hAnsiTheme="minorHAnsi"/>
          <w:sz w:val="24"/>
        </w:rPr>
        <w:t>Ustawa z dnia 24 kwietnia 1997 r. o przeciwdziałaniu narkomanii /Dz. U. z 2003 r. Nr 24, poz. 198/.</w:t>
      </w:r>
    </w:p>
    <w:p w:rsidR="00F812D2" w:rsidRPr="00435068" w:rsidRDefault="00F812D2" w:rsidP="0009257B">
      <w:pPr>
        <w:pStyle w:val="Tekstpodstawowy"/>
        <w:numPr>
          <w:ilvl w:val="0"/>
          <w:numId w:val="25"/>
        </w:numPr>
        <w:jc w:val="both"/>
        <w:rPr>
          <w:rFonts w:asciiTheme="minorHAnsi" w:hAnsiTheme="minorHAnsi"/>
          <w:sz w:val="24"/>
        </w:rPr>
      </w:pPr>
      <w:r w:rsidRPr="00435068">
        <w:rPr>
          <w:rFonts w:asciiTheme="minorHAnsi" w:hAnsiTheme="minorHAnsi"/>
          <w:sz w:val="24"/>
        </w:rPr>
        <w:t xml:space="preserve">Ustawa z dnia 6 kwietnia 1990 r. o Policji /Dz. U. Nr 30 poz. 179 z </w:t>
      </w:r>
      <w:proofErr w:type="spellStart"/>
      <w:r w:rsidRPr="00435068">
        <w:rPr>
          <w:rFonts w:asciiTheme="minorHAnsi" w:hAnsiTheme="minorHAnsi"/>
          <w:sz w:val="24"/>
        </w:rPr>
        <w:t>późn</w:t>
      </w:r>
      <w:proofErr w:type="spellEnd"/>
      <w:r w:rsidRPr="00435068">
        <w:rPr>
          <w:rFonts w:asciiTheme="minorHAnsi" w:hAnsiTheme="minorHAnsi"/>
          <w:sz w:val="24"/>
        </w:rPr>
        <w:t>. zm./</w:t>
      </w:r>
    </w:p>
    <w:p w:rsidR="00F812D2" w:rsidRPr="00435068" w:rsidRDefault="00F812D2" w:rsidP="0009257B">
      <w:pPr>
        <w:pStyle w:val="Tekstpodstawowy"/>
        <w:numPr>
          <w:ilvl w:val="0"/>
          <w:numId w:val="25"/>
        </w:numPr>
        <w:jc w:val="both"/>
        <w:rPr>
          <w:rFonts w:asciiTheme="minorHAnsi" w:hAnsiTheme="minorHAnsi"/>
          <w:sz w:val="24"/>
        </w:rPr>
      </w:pPr>
      <w:r w:rsidRPr="00435068">
        <w:rPr>
          <w:rFonts w:asciiTheme="minorHAnsi" w:hAnsiTheme="minorHAnsi"/>
          <w:sz w:val="24"/>
        </w:rPr>
        <w:lastRenderedPageBreak/>
        <w:t>Zarządzenie Nr 15/97 Komendanta Głównego Policji z dnia 16 czerwca 1997 r.  w sprawie form i metod działań policji w zakresie zapobiegania i zwalczania demoralizacji i przestępczości nieletnich.</w:t>
      </w:r>
    </w:p>
    <w:p w:rsidR="00F812D2" w:rsidRPr="00435068" w:rsidRDefault="00F812D2" w:rsidP="0009257B">
      <w:pPr>
        <w:pStyle w:val="Tekstpodstawowy"/>
        <w:numPr>
          <w:ilvl w:val="0"/>
          <w:numId w:val="25"/>
        </w:numPr>
        <w:jc w:val="both"/>
        <w:rPr>
          <w:rFonts w:asciiTheme="minorHAnsi" w:hAnsiTheme="minorHAnsi"/>
          <w:spacing w:val="-10"/>
          <w:sz w:val="24"/>
        </w:rPr>
      </w:pPr>
      <w:r w:rsidRPr="00435068">
        <w:rPr>
          <w:rFonts w:asciiTheme="minorHAnsi" w:hAnsiTheme="minorHAnsi"/>
          <w:sz w:val="24"/>
        </w:rPr>
        <w:t xml:space="preserve">Ustawa z dnia 7 września 1991r. o systemie oświaty </w:t>
      </w:r>
      <w:r w:rsidRPr="00435068">
        <w:rPr>
          <w:rFonts w:asciiTheme="minorHAnsi" w:hAnsiTheme="minorHAnsi"/>
          <w:spacing w:val="-10"/>
          <w:sz w:val="24"/>
        </w:rPr>
        <w:t xml:space="preserve">/Dz. U. z 1996 r. Nr 67,  poz. 329 z </w:t>
      </w:r>
      <w:proofErr w:type="spellStart"/>
      <w:r w:rsidRPr="00435068">
        <w:rPr>
          <w:rFonts w:asciiTheme="minorHAnsi" w:hAnsiTheme="minorHAnsi"/>
          <w:spacing w:val="-10"/>
          <w:sz w:val="24"/>
        </w:rPr>
        <w:t>późn</w:t>
      </w:r>
      <w:proofErr w:type="spellEnd"/>
      <w:r w:rsidRPr="00435068">
        <w:rPr>
          <w:rFonts w:asciiTheme="minorHAnsi" w:hAnsiTheme="minorHAnsi"/>
          <w:spacing w:val="-10"/>
          <w:sz w:val="24"/>
        </w:rPr>
        <w:t>. zm./</w:t>
      </w:r>
    </w:p>
    <w:p w:rsidR="00F812D2" w:rsidRPr="00435068" w:rsidRDefault="00F812D2" w:rsidP="0009257B">
      <w:pPr>
        <w:pStyle w:val="Tekstpodstawowy"/>
        <w:numPr>
          <w:ilvl w:val="0"/>
          <w:numId w:val="25"/>
        </w:numPr>
        <w:jc w:val="both"/>
        <w:rPr>
          <w:rFonts w:asciiTheme="minorHAnsi" w:hAnsiTheme="minorHAnsi"/>
          <w:sz w:val="24"/>
        </w:rPr>
      </w:pPr>
      <w:r w:rsidRPr="00435068">
        <w:rPr>
          <w:rFonts w:asciiTheme="minorHAnsi" w:hAnsiTheme="minorHAnsi"/>
          <w:sz w:val="24"/>
        </w:rPr>
        <w:t>Rozporządzenie Ministra Edukacji Narodowej i Sportu z dnia 31 stycznia 2003 r. w sprawie szczegółowych form działalności wychowawczej i zapobiegawczej wśród dzieci i młodzieży zagrożonych uzależnieniem /Dz. U. Nr 26, poz.226/.</w:t>
      </w:r>
    </w:p>
    <w:p w:rsidR="00F812D2" w:rsidRPr="00435068" w:rsidRDefault="00F812D2" w:rsidP="0009257B">
      <w:pPr>
        <w:pStyle w:val="Tekstpodstawowy"/>
        <w:numPr>
          <w:ilvl w:val="0"/>
          <w:numId w:val="25"/>
        </w:numPr>
        <w:jc w:val="both"/>
        <w:rPr>
          <w:rFonts w:asciiTheme="minorHAnsi" w:hAnsiTheme="minorHAnsi"/>
          <w:sz w:val="24"/>
        </w:rPr>
      </w:pPr>
      <w:r w:rsidRPr="00435068">
        <w:rPr>
          <w:rFonts w:asciiTheme="minorHAnsi" w:hAnsiTheme="minorHAnsi"/>
          <w:sz w:val="24"/>
        </w:rPr>
        <w:t xml:space="preserve">Ustawa z dnia 9 listopada 1995r. o ochronie zdrowia przed następstwami używania tytoniu i wyrobów tytoniowych ( Dz. U. z 1996r.Nr 10, poz.55) </w:t>
      </w:r>
    </w:p>
    <w:p w:rsidR="00F812D2" w:rsidRPr="00435068" w:rsidRDefault="00F812D2" w:rsidP="0009257B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435068">
        <w:rPr>
          <w:sz w:val="24"/>
          <w:szCs w:val="24"/>
        </w:rPr>
        <w:t xml:space="preserve">Rozporządzenie Ministra Edukacji Narodowej z 9 lutego 2007 r. zmieniające rozporządzenie w sprawie statutów   </w:t>
      </w:r>
    </w:p>
    <w:p w:rsidR="00C46210" w:rsidRPr="00435068" w:rsidRDefault="00F812D2" w:rsidP="0009257B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142C56">
        <w:rPr>
          <w:sz w:val="24"/>
          <w:szCs w:val="24"/>
        </w:rPr>
        <w:t>publicznego przedszkola oraz publicznych szkół ( Dz. U.  35 z 2007 r. poz. 222)</w:t>
      </w:r>
    </w:p>
    <w:sectPr w:rsidR="00C46210" w:rsidRPr="00435068" w:rsidSect="001A4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31" w:rsidRDefault="00C74431" w:rsidP="005F4BD0">
      <w:pPr>
        <w:spacing w:after="0" w:line="240" w:lineRule="auto"/>
      </w:pPr>
      <w:r>
        <w:separator/>
      </w:r>
    </w:p>
  </w:endnote>
  <w:endnote w:type="continuationSeparator" w:id="0">
    <w:p w:rsidR="00C74431" w:rsidRDefault="00C74431" w:rsidP="005F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26" w:rsidRDefault="001A49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 w:displacedByCustomXml="next"/>
  <w:bookmarkEnd w:id="0" w:displacedByCustomXml="next"/>
  <w:sdt>
    <w:sdtPr>
      <w:id w:val="266891991"/>
      <w:docPartObj>
        <w:docPartGallery w:val="Page Numbers (Bottom of Page)"/>
        <w:docPartUnique/>
      </w:docPartObj>
    </w:sdtPr>
    <w:sdtContent>
      <w:p w:rsidR="001A4926" w:rsidRDefault="00F63C9E">
        <w:pPr>
          <w:pStyle w:val="Stopka"/>
          <w:jc w:val="right"/>
        </w:pPr>
        <w:r>
          <w:fldChar w:fldCharType="begin"/>
        </w:r>
        <w:r w:rsidR="001A4926">
          <w:instrText>PAGE   \* MERGEFORMAT</w:instrText>
        </w:r>
        <w:r>
          <w:fldChar w:fldCharType="separate"/>
        </w:r>
        <w:r w:rsidR="00CA6100">
          <w:rPr>
            <w:noProof/>
          </w:rPr>
          <w:t>1</w:t>
        </w:r>
        <w:r>
          <w:fldChar w:fldCharType="end"/>
        </w:r>
      </w:p>
    </w:sdtContent>
  </w:sdt>
  <w:p w:rsidR="001A4926" w:rsidRDefault="001A492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26" w:rsidRDefault="001A49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31" w:rsidRDefault="00C74431" w:rsidP="005F4BD0">
      <w:pPr>
        <w:spacing w:after="0" w:line="240" w:lineRule="auto"/>
      </w:pPr>
      <w:r>
        <w:separator/>
      </w:r>
    </w:p>
  </w:footnote>
  <w:footnote w:type="continuationSeparator" w:id="0">
    <w:p w:rsidR="00C74431" w:rsidRDefault="00C74431" w:rsidP="005F4BD0">
      <w:pPr>
        <w:spacing w:after="0" w:line="240" w:lineRule="auto"/>
      </w:pPr>
      <w:r>
        <w:continuationSeparator/>
      </w:r>
    </w:p>
  </w:footnote>
  <w:footnote w:id="1">
    <w:p w:rsidR="00BC0B98" w:rsidRPr="00142C56" w:rsidRDefault="00BC0B98" w:rsidP="00142C56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98" w:rsidRDefault="00F63C9E" w:rsidP="00AA43D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0B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0B98" w:rsidRDefault="00BC0B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23" w:rsidRPr="00036E23" w:rsidRDefault="00036E23" w:rsidP="00036E23">
    <w:pPr>
      <w:spacing w:after="0" w:line="360" w:lineRule="auto"/>
      <w:jc w:val="center"/>
      <w:rPr>
        <w:rFonts w:ascii="Garamond" w:hAnsi="Garamond"/>
        <w:sz w:val="24"/>
        <w:szCs w:val="24"/>
      </w:rPr>
    </w:pPr>
    <w:r w:rsidRPr="00036E23">
      <w:rPr>
        <w:rFonts w:ascii="Garamond" w:hAnsi="Garamond"/>
        <w:sz w:val="24"/>
        <w:szCs w:val="24"/>
      </w:rPr>
      <w:t>Załącznik do Zarządzenia nr 8/2019 Dyrektora Szkoły Podstawowej nr 61 im. Marszałka Józefa Piłsudskiego w Krakowie z dnia 6.06.2019 roku</w:t>
    </w:r>
  </w:p>
  <w:p w:rsidR="00036E23" w:rsidRPr="00036E23" w:rsidRDefault="00036E23" w:rsidP="00036E23">
    <w:pPr>
      <w:pStyle w:val="Tekstpodstawowy"/>
      <w:spacing w:line="360" w:lineRule="auto"/>
      <w:jc w:val="both"/>
      <w:rPr>
        <w:rFonts w:ascii="Garamond" w:hAnsi="Garamond"/>
      </w:rPr>
    </w:pPr>
    <w:r w:rsidRPr="00036E23">
      <w:rPr>
        <w:rFonts w:ascii="Garamond" w:hAnsi="Garamond"/>
        <w:sz w:val="24"/>
      </w:rPr>
      <w:t xml:space="preserve">                     Procedury postępowania w sytuacjach kryzysowych wobec uczniów Szkoły Podstawowej nr 61 im. Marszałka Józefa Piłsudskiego w Krakowie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26" w:rsidRDefault="001A49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6CD"/>
    <w:multiLevelType w:val="hybridMultilevel"/>
    <w:tmpl w:val="192043D4"/>
    <w:lvl w:ilvl="0" w:tplc="29BA44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3E15"/>
    <w:multiLevelType w:val="hybridMultilevel"/>
    <w:tmpl w:val="38E8AD5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71C8E"/>
    <w:multiLevelType w:val="hybridMultilevel"/>
    <w:tmpl w:val="A9EA1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9A120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039A5"/>
    <w:multiLevelType w:val="hybridMultilevel"/>
    <w:tmpl w:val="1BAAC20C"/>
    <w:lvl w:ilvl="0" w:tplc="F3ACB2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C5A29"/>
    <w:multiLevelType w:val="hybridMultilevel"/>
    <w:tmpl w:val="7B04B0AE"/>
    <w:lvl w:ilvl="0" w:tplc="293644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75FA9856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EC0658"/>
    <w:multiLevelType w:val="hybridMultilevel"/>
    <w:tmpl w:val="760AFA0A"/>
    <w:lvl w:ilvl="0" w:tplc="DB84D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74614D"/>
    <w:multiLevelType w:val="hybridMultilevel"/>
    <w:tmpl w:val="44364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E356E"/>
    <w:multiLevelType w:val="hybridMultilevel"/>
    <w:tmpl w:val="D0E80BFA"/>
    <w:lvl w:ilvl="0" w:tplc="448C3D5E">
      <w:start w:val="1"/>
      <w:numFmt w:val="bullet"/>
      <w:lvlText w:val="­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  <w:lvl w:ilvl="1" w:tplc="448C3D5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A4E06"/>
    <w:multiLevelType w:val="hybridMultilevel"/>
    <w:tmpl w:val="20EE985A"/>
    <w:lvl w:ilvl="0" w:tplc="49B03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8B8"/>
    <w:multiLevelType w:val="hybridMultilevel"/>
    <w:tmpl w:val="017AFBE2"/>
    <w:lvl w:ilvl="0" w:tplc="293644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8A3CF0"/>
    <w:multiLevelType w:val="hybridMultilevel"/>
    <w:tmpl w:val="EB34BE24"/>
    <w:lvl w:ilvl="0" w:tplc="448C3D5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C531BC7"/>
    <w:multiLevelType w:val="hybridMultilevel"/>
    <w:tmpl w:val="D53E6E28"/>
    <w:lvl w:ilvl="0" w:tplc="5EAC6E68">
      <w:start w:val="1"/>
      <w:numFmt w:val="decimal"/>
      <w:lvlText w:val="%1."/>
      <w:lvlJc w:val="left"/>
      <w:pPr>
        <w:ind w:left="85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2F4B1CE0"/>
    <w:multiLevelType w:val="hybridMultilevel"/>
    <w:tmpl w:val="F6F0E2A4"/>
    <w:lvl w:ilvl="0" w:tplc="6670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863A8"/>
    <w:multiLevelType w:val="hybridMultilevel"/>
    <w:tmpl w:val="011C0BA4"/>
    <w:lvl w:ilvl="0" w:tplc="3E4A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84C19F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D0BFC"/>
    <w:multiLevelType w:val="hybridMultilevel"/>
    <w:tmpl w:val="CE8E958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C3410"/>
    <w:multiLevelType w:val="hybridMultilevel"/>
    <w:tmpl w:val="EE1E7986"/>
    <w:lvl w:ilvl="0" w:tplc="717063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B6680"/>
    <w:multiLevelType w:val="hybridMultilevel"/>
    <w:tmpl w:val="A0C06F4C"/>
    <w:lvl w:ilvl="0" w:tplc="F3ACB2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AE7CA8"/>
    <w:multiLevelType w:val="hybridMultilevel"/>
    <w:tmpl w:val="19BCB8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F7722B"/>
    <w:multiLevelType w:val="hybridMultilevel"/>
    <w:tmpl w:val="6A442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6009D"/>
    <w:multiLevelType w:val="hybridMultilevel"/>
    <w:tmpl w:val="5ECA01BC"/>
    <w:lvl w:ilvl="0" w:tplc="293644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E8236C"/>
    <w:multiLevelType w:val="hybridMultilevel"/>
    <w:tmpl w:val="1E34F8EE"/>
    <w:lvl w:ilvl="0" w:tplc="448C3D5E">
      <w:start w:val="1"/>
      <w:numFmt w:val="bullet"/>
      <w:lvlText w:val="­"/>
      <w:lvlJc w:val="left"/>
      <w:pPr>
        <w:ind w:left="7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3830681"/>
    <w:multiLevelType w:val="hybridMultilevel"/>
    <w:tmpl w:val="51ACB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B6E3EA">
      <w:start w:val="1"/>
      <w:numFmt w:val="bullet"/>
      <w:lvlText w:val=""/>
      <w:lvlJc w:val="left"/>
      <w:pPr>
        <w:ind w:left="1440" w:hanging="360"/>
      </w:pPr>
      <w:rPr>
        <w:rFonts w:ascii="Segoe UI Symbol" w:eastAsia="Segoe UI Symbol" w:hAnsi="Segoe UI Symbol" w:cs="Segoe UI 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526C2"/>
    <w:multiLevelType w:val="hybridMultilevel"/>
    <w:tmpl w:val="2E2E2172"/>
    <w:lvl w:ilvl="0" w:tplc="F3ACB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73126"/>
    <w:multiLevelType w:val="hybridMultilevel"/>
    <w:tmpl w:val="57C2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B2EA7"/>
    <w:multiLevelType w:val="hybridMultilevel"/>
    <w:tmpl w:val="DE38A62A"/>
    <w:lvl w:ilvl="0" w:tplc="448C3D5E">
      <w:start w:val="1"/>
      <w:numFmt w:val="bullet"/>
      <w:lvlText w:val="­"/>
      <w:lvlJc w:val="left"/>
      <w:pPr>
        <w:ind w:left="7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FC6066A"/>
    <w:multiLevelType w:val="hybridMultilevel"/>
    <w:tmpl w:val="6C64C5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B24CA9"/>
    <w:multiLevelType w:val="hybridMultilevel"/>
    <w:tmpl w:val="B624F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7861C2"/>
    <w:multiLevelType w:val="hybridMultilevel"/>
    <w:tmpl w:val="24FC473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A601F"/>
    <w:multiLevelType w:val="hybridMultilevel"/>
    <w:tmpl w:val="0A0CED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166E0"/>
    <w:multiLevelType w:val="hybridMultilevel"/>
    <w:tmpl w:val="31D069AE"/>
    <w:lvl w:ilvl="0" w:tplc="C4823C0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Theme="minorHAnsi" w:eastAsia="Times New Roman" w:hAnsiTheme="minorHAnsi" w:cs="Times New Roman" w:hint="default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1077A6"/>
    <w:multiLevelType w:val="hybridMultilevel"/>
    <w:tmpl w:val="C6BA7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F15D1"/>
    <w:multiLevelType w:val="hybridMultilevel"/>
    <w:tmpl w:val="EEE6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7E0D6A"/>
    <w:multiLevelType w:val="singleLevel"/>
    <w:tmpl w:val="2E4CA2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7B41515D"/>
    <w:multiLevelType w:val="hybridMultilevel"/>
    <w:tmpl w:val="FFB2EBE0"/>
    <w:lvl w:ilvl="0" w:tplc="B2503A1A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AAA29A2E">
      <w:start w:val="1"/>
      <w:numFmt w:val="bullet"/>
      <w:lvlText w:val=""/>
      <w:lvlJc w:val="left"/>
      <w:pPr>
        <w:tabs>
          <w:tab w:val="num" w:pos="1083"/>
        </w:tabs>
        <w:ind w:left="1367" w:hanging="22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B4A0836"/>
    <w:multiLevelType w:val="hybridMultilevel"/>
    <w:tmpl w:val="DB5845D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E4040E4"/>
    <w:multiLevelType w:val="hybridMultilevel"/>
    <w:tmpl w:val="E7D8F906"/>
    <w:lvl w:ilvl="0" w:tplc="35F2EA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30F84"/>
    <w:multiLevelType w:val="hybridMultilevel"/>
    <w:tmpl w:val="AA00492E"/>
    <w:lvl w:ilvl="0" w:tplc="293644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7"/>
  </w:num>
  <w:num w:numId="4">
    <w:abstractNumId w:val="13"/>
  </w:num>
  <w:num w:numId="5">
    <w:abstractNumId w:val="29"/>
  </w:num>
  <w:num w:numId="6">
    <w:abstractNumId w:val="6"/>
  </w:num>
  <w:num w:numId="7">
    <w:abstractNumId w:val="1"/>
  </w:num>
  <w:num w:numId="8">
    <w:abstractNumId w:val="8"/>
  </w:num>
  <w:num w:numId="9">
    <w:abstractNumId w:val="31"/>
  </w:num>
  <w:num w:numId="10">
    <w:abstractNumId w:val="4"/>
  </w:num>
  <w:num w:numId="11">
    <w:abstractNumId w:val="34"/>
  </w:num>
  <w:num w:numId="12">
    <w:abstractNumId w:val="22"/>
  </w:num>
  <w:num w:numId="13">
    <w:abstractNumId w:val="36"/>
  </w:num>
  <w:num w:numId="14">
    <w:abstractNumId w:val="9"/>
  </w:num>
  <w:num w:numId="15">
    <w:abstractNumId w:val="19"/>
  </w:num>
  <w:num w:numId="16">
    <w:abstractNumId w:val="3"/>
  </w:num>
  <w:num w:numId="17">
    <w:abstractNumId w:val="17"/>
  </w:num>
  <w:num w:numId="18">
    <w:abstractNumId w:val="16"/>
  </w:num>
  <w:num w:numId="19">
    <w:abstractNumId w:val="33"/>
  </w:num>
  <w:num w:numId="20">
    <w:abstractNumId w:val="2"/>
  </w:num>
  <w:num w:numId="21">
    <w:abstractNumId w:val="23"/>
  </w:num>
  <w:num w:numId="22">
    <w:abstractNumId w:val="11"/>
  </w:num>
  <w:num w:numId="23">
    <w:abstractNumId w:val="26"/>
  </w:num>
  <w:num w:numId="24">
    <w:abstractNumId w:val="0"/>
  </w:num>
  <w:num w:numId="25">
    <w:abstractNumId w:val="32"/>
    <w:lvlOverride w:ilvl="0">
      <w:startOverride w:val="1"/>
    </w:lvlOverride>
  </w:num>
  <w:num w:numId="26">
    <w:abstractNumId w:val="15"/>
  </w:num>
  <w:num w:numId="27">
    <w:abstractNumId w:val="30"/>
  </w:num>
  <w:num w:numId="28">
    <w:abstractNumId w:val="35"/>
  </w:num>
  <w:num w:numId="29">
    <w:abstractNumId w:val="12"/>
  </w:num>
  <w:num w:numId="30">
    <w:abstractNumId w:val="21"/>
  </w:num>
  <w:num w:numId="31">
    <w:abstractNumId w:val="18"/>
  </w:num>
  <w:num w:numId="32">
    <w:abstractNumId w:val="20"/>
  </w:num>
  <w:num w:numId="33">
    <w:abstractNumId w:val="24"/>
  </w:num>
  <w:num w:numId="34">
    <w:abstractNumId w:val="7"/>
  </w:num>
  <w:num w:numId="35">
    <w:abstractNumId w:val="10"/>
  </w:num>
  <w:num w:numId="36">
    <w:abstractNumId w:val="28"/>
  </w:num>
  <w:num w:numId="37">
    <w:abstractNumId w:val="2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12D2"/>
    <w:rsid w:val="00006A9E"/>
    <w:rsid w:val="00017509"/>
    <w:rsid w:val="00036E23"/>
    <w:rsid w:val="00037111"/>
    <w:rsid w:val="0005164F"/>
    <w:rsid w:val="0006246E"/>
    <w:rsid w:val="00064E7F"/>
    <w:rsid w:val="000659DA"/>
    <w:rsid w:val="00065EE5"/>
    <w:rsid w:val="00084407"/>
    <w:rsid w:val="000923A9"/>
    <w:rsid w:val="0009257B"/>
    <w:rsid w:val="000940A3"/>
    <w:rsid w:val="00095FD9"/>
    <w:rsid w:val="000A738D"/>
    <w:rsid w:val="000C630C"/>
    <w:rsid w:val="000E33DE"/>
    <w:rsid w:val="000E7852"/>
    <w:rsid w:val="00104C05"/>
    <w:rsid w:val="0010799D"/>
    <w:rsid w:val="0011405B"/>
    <w:rsid w:val="001220A3"/>
    <w:rsid w:val="00125E1C"/>
    <w:rsid w:val="00131AD7"/>
    <w:rsid w:val="00142C56"/>
    <w:rsid w:val="001528E3"/>
    <w:rsid w:val="0016423E"/>
    <w:rsid w:val="00184038"/>
    <w:rsid w:val="001A3847"/>
    <w:rsid w:val="001A4926"/>
    <w:rsid w:val="001D40C0"/>
    <w:rsid w:val="001E03DF"/>
    <w:rsid w:val="00200D39"/>
    <w:rsid w:val="00201102"/>
    <w:rsid w:val="002038E0"/>
    <w:rsid w:val="00207D27"/>
    <w:rsid w:val="00212B5D"/>
    <w:rsid w:val="00215698"/>
    <w:rsid w:val="00217AD5"/>
    <w:rsid w:val="00226742"/>
    <w:rsid w:val="00240DF4"/>
    <w:rsid w:val="00247658"/>
    <w:rsid w:val="00265A20"/>
    <w:rsid w:val="002714C5"/>
    <w:rsid w:val="002741CA"/>
    <w:rsid w:val="0028350E"/>
    <w:rsid w:val="002835B3"/>
    <w:rsid w:val="00286FBD"/>
    <w:rsid w:val="002870FC"/>
    <w:rsid w:val="00291F7B"/>
    <w:rsid w:val="00295CDA"/>
    <w:rsid w:val="002C6769"/>
    <w:rsid w:val="002E784B"/>
    <w:rsid w:val="002F2B4C"/>
    <w:rsid w:val="003000B5"/>
    <w:rsid w:val="00306BA4"/>
    <w:rsid w:val="003152D6"/>
    <w:rsid w:val="00322767"/>
    <w:rsid w:val="0032306B"/>
    <w:rsid w:val="00354389"/>
    <w:rsid w:val="0035438F"/>
    <w:rsid w:val="00356BCE"/>
    <w:rsid w:val="003644AE"/>
    <w:rsid w:val="0037003B"/>
    <w:rsid w:val="0038055D"/>
    <w:rsid w:val="00393B79"/>
    <w:rsid w:val="00397C8E"/>
    <w:rsid w:val="003B1307"/>
    <w:rsid w:val="003B6B90"/>
    <w:rsid w:val="003C5545"/>
    <w:rsid w:val="003D1FB6"/>
    <w:rsid w:val="003F0192"/>
    <w:rsid w:val="003F459B"/>
    <w:rsid w:val="00403786"/>
    <w:rsid w:val="004112BC"/>
    <w:rsid w:val="00412473"/>
    <w:rsid w:val="0041384A"/>
    <w:rsid w:val="00414A1C"/>
    <w:rsid w:val="00427116"/>
    <w:rsid w:val="00435068"/>
    <w:rsid w:val="004458D5"/>
    <w:rsid w:val="004628BD"/>
    <w:rsid w:val="00464039"/>
    <w:rsid w:val="00497A8B"/>
    <w:rsid w:val="004D0DFB"/>
    <w:rsid w:val="004D448D"/>
    <w:rsid w:val="00506FED"/>
    <w:rsid w:val="00515818"/>
    <w:rsid w:val="00535D5E"/>
    <w:rsid w:val="005409FE"/>
    <w:rsid w:val="0054232A"/>
    <w:rsid w:val="005527A0"/>
    <w:rsid w:val="00552A66"/>
    <w:rsid w:val="005617CD"/>
    <w:rsid w:val="005660B2"/>
    <w:rsid w:val="00582029"/>
    <w:rsid w:val="00583596"/>
    <w:rsid w:val="005B0EF3"/>
    <w:rsid w:val="005C130F"/>
    <w:rsid w:val="005D2B13"/>
    <w:rsid w:val="005E2AD0"/>
    <w:rsid w:val="005F1779"/>
    <w:rsid w:val="005F4BD0"/>
    <w:rsid w:val="006044AC"/>
    <w:rsid w:val="00604BAE"/>
    <w:rsid w:val="0062638B"/>
    <w:rsid w:val="00667F5C"/>
    <w:rsid w:val="0067620E"/>
    <w:rsid w:val="0068387B"/>
    <w:rsid w:val="00684A61"/>
    <w:rsid w:val="00687197"/>
    <w:rsid w:val="0069096F"/>
    <w:rsid w:val="006956DD"/>
    <w:rsid w:val="00696A7A"/>
    <w:rsid w:val="006E1340"/>
    <w:rsid w:val="006E4676"/>
    <w:rsid w:val="007138B8"/>
    <w:rsid w:val="00717DFF"/>
    <w:rsid w:val="00727BBE"/>
    <w:rsid w:val="00745B60"/>
    <w:rsid w:val="00753026"/>
    <w:rsid w:val="0075326F"/>
    <w:rsid w:val="0076129A"/>
    <w:rsid w:val="007750A6"/>
    <w:rsid w:val="00775878"/>
    <w:rsid w:val="007D12FA"/>
    <w:rsid w:val="007E0A83"/>
    <w:rsid w:val="00805305"/>
    <w:rsid w:val="008125A8"/>
    <w:rsid w:val="008242EA"/>
    <w:rsid w:val="00856B07"/>
    <w:rsid w:val="00857F2D"/>
    <w:rsid w:val="00876CC2"/>
    <w:rsid w:val="00880C4C"/>
    <w:rsid w:val="008A08A3"/>
    <w:rsid w:val="008A3F1A"/>
    <w:rsid w:val="008B29EE"/>
    <w:rsid w:val="008E1268"/>
    <w:rsid w:val="008F4D14"/>
    <w:rsid w:val="008F6A13"/>
    <w:rsid w:val="00901813"/>
    <w:rsid w:val="0091364E"/>
    <w:rsid w:val="00913947"/>
    <w:rsid w:val="009214D4"/>
    <w:rsid w:val="00921EAA"/>
    <w:rsid w:val="00926491"/>
    <w:rsid w:val="00932144"/>
    <w:rsid w:val="00935FE7"/>
    <w:rsid w:val="009445FB"/>
    <w:rsid w:val="00953DF2"/>
    <w:rsid w:val="009728CE"/>
    <w:rsid w:val="00995509"/>
    <w:rsid w:val="00995F95"/>
    <w:rsid w:val="009A0F78"/>
    <w:rsid w:val="009A11F6"/>
    <w:rsid w:val="009A4E60"/>
    <w:rsid w:val="009D4927"/>
    <w:rsid w:val="009D49E7"/>
    <w:rsid w:val="009E1206"/>
    <w:rsid w:val="009E225E"/>
    <w:rsid w:val="009F31C0"/>
    <w:rsid w:val="009F3F92"/>
    <w:rsid w:val="00A159C2"/>
    <w:rsid w:val="00A163E5"/>
    <w:rsid w:val="00A37A5D"/>
    <w:rsid w:val="00A42273"/>
    <w:rsid w:val="00A57EBA"/>
    <w:rsid w:val="00A60CC7"/>
    <w:rsid w:val="00A7357A"/>
    <w:rsid w:val="00AA43D8"/>
    <w:rsid w:val="00AD2F9F"/>
    <w:rsid w:val="00B03DF4"/>
    <w:rsid w:val="00B1794D"/>
    <w:rsid w:val="00B210F3"/>
    <w:rsid w:val="00B32544"/>
    <w:rsid w:val="00B50846"/>
    <w:rsid w:val="00B513D8"/>
    <w:rsid w:val="00B578B1"/>
    <w:rsid w:val="00B84907"/>
    <w:rsid w:val="00BA1225"/>
    <w:rsid w:val="00BB11A3"/>
    <w:rsid w:val="00BB3A84"/>
    <w:rsid w:val="00BB7D32"/>
    <w:rsid w:val="00BC0B98"/>
    <w:rsid w:val="00BF6298"/>
    <w:rsid w:val="00BF7296"/>
    <w:rsid w:val="00C143AD"/>
    <w:rsid w:val="00C2798D"/>
    <w:rsid w:val="00C46210"/>
    <w:rsid w:val="00C541FD"/>
    <w:rsid w:val="00C74431"/>
    <w:rsid w:val="00C762D2"/>
    <w:rsid w:val="00C80329"/>
    <w:rsid w:val="00CA461E"/>
    <w:rsid w:val="00CA6100"/>
    <w:rsid w:val="00CB53F4"/>
    <w:rsid w:val="00CC1665"/>
    <w:rsid w:val="00CC6732"/>
    <w:rsid w:val="00CD1A4C"/>
    <w:rsid w:val="00CF0E21"/>
    <w:rsid w:val="00D051C8"/>
    <w:rsid w:val="00D24DA9"/>
    <w:rsid w:val="00D42E8A"/>
    <w:rsid w:val="00D63DE2"/>
    <w:rsid w:val="00D67A98"/>
    <w:rsid w:val="00D94E7B"/>
    <w:rsid w:val="00D96DD6"/>
    <w:rsid w:val="00DA12F6"/>
    <w:rsid w:val="00DB2356"/>
    <w:rsid w:val="00DB3759"/>
    <w:rsid w:val="00DE09CE"/>
    <w:rsid w:val="00DE2B92"/>
    <w:rsid w:val="00DE4986"/>
    <w:rsid w:val="00DF3D81"/>
    <w:rsid w:val="00E01A35"/>
    <w:rsid w:val="00E11DBF"/>
    <w:rsid w:val="00E21EAB"/>
    <w:rsid w:val="00E275B0"/>
    <w:rsid w:val="00E329A1"/>
    <w:rsid w:val="00E414D1"/>
    <w:rsid w:val="00E64289"/>
    <w:rsid w:val="00E66AA6"/>
    <w:rsid w:val="00E67FBE"/>
    <w:rsid w:val="00E71D4F"/>
    <w:rsid w:val="00E765D8"/>
    <w:rsid w:val="00E94F26"/>
    <w:rsid w:val="00EB560C"/>
    <w:rsid w:val="00EB6451"/>
    <w:rsid w:val="00EC1AF7"/>
    <w:rsid w:val="00ED201D"/>
    <w:rsid w:val="00EE7838"/>
    <w:rsid w:val="00F010D0"/>
    <w:rsid w:val="00F04D01"/>
    <w:rsid w:val="00F204D6"/>
    <w:rsid w:val="00F30A6A"/>
    <w:rsid w:val="00F3136B"/>
    <w:rsid w:val="00F4136E"/>
    <w:rsid w:val="00F47A65"/>
    <w:rsid w:val="00F544A2"/>
    <w:rsid w:val="00F63C9E"/>
    <w:rsid w:val="00F6409D"/>
    <w:rsid w:val="00F714F3"/>
    <w:rsid w:val="00F75EBB"/>
    <w:rsid w:val="00F812D2"/>
    <w:rsid w:val="00F91507"/>
    <w:rsid w:val="00FA26DD"/>
    <w:rsid w:val="00FA5150"/>
    <w:rsid w:val="00FB6C7D"/>
    <w:rsid w:val="00FC2E4B"/>
    <w:rsid w:val="00FD413A"/>
    <w:rsid w:val="00FD5C4B"/>
    <w:rsid w:val="00FD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C9E"/>
  </w:style>
  <w:style w:type="paragraph" w:styleId="Nagwek1">
    <w:name w:val="heading 1"/>
    <w:basedOn w:val="Normalny"/>
    <w:next w:val="Normalny"/>
    <w:link w:val="Nagwek1Znak"/>
    <w:qFormat/>
    <w:rsid w:val="00F812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F812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F812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gwek4">
    <w:name w:val="heading 4"/>
    <w:basedOn w:val="Normalny"/>
    <w:next w:val="Normalny"/>
    <w:link w:val="Nagwek4Znak"/>
    <w:qFormat/>
    <w:rsid w:val="00F812D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12D2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F812D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F812D2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gwek4Znak">
    <w:name w:val="Nagłówek 4 Znak"/>
    <w:basedOn w:val="Domylnaczcionkaakapitu"/>
    <w:link w:val="Nagwek4"/>
    <w:rsid w:val="00F812D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F812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812D2"/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link w:val="NagwekZnak"/>
    <w:rsid w:val="00F812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812D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812D2"/>
  </w:style>
  <w:style w:type="paragraph" w:styleId="NormalnyWeb">
    <w:name w:val="Normal (Web)"/>
    <w:basedOn w:val="Normalny"/>
    <w:rsid w:val="00F8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80C4C"/>
    <w:pPr>
      <w:ind w:left="720"/>
      <w:contextualSpacing/>
    </w:pPr>
  </w:style>
  <w:style w:type="paragraph" w:customStyle="1" w:styleId="Default">
    <w:name w:val="Default"/>
    <w:rsid w:val="00F04D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52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371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D42E8A"/>
    <w:pPr>
      <w:spacing w:after="0" w:line="241" w:lineRule="auto"/>
      <w:ind w:left="360" w:right="304"/>
      <w:jc w:val="both"/>
    </w:pPr>
    <w:rPr>
      <w:rFonts w:ascii="Cambria" w:eastAsia="Cambria" w:hAnsi="Cambria" w:cs="Cambria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D42E8A"/>
    <w:rPr>
      <w:rFonts w:ascii="Cambria" w:eastAsia="Cambria" w:hAnsi="Cambria" w:cs="Cambria"/>
      <w:color w:val="000000"/>
      <w:sz w:val="18"/>
    </w:rPr>
  </w:style>
  <w:style w:type="character" w:customStyle="1" w:styleId="footnotemark">
    <w:name w:val="footnote mark"/>
    <w:hidden/>
    <w:rsid w:val="00901813"/>
    <w:rPr>
      <w:rFonts w:ascii="Cambria" w:eastAsia="Cambria" w:hAnsi="Cambria" w:cs="Cambria"/>
      <w:color w:val="000000"/>
      <w:sz w:val="18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F7B"/>
    <w:pPr>
      <w:spacing w:after="0" w:line="240" w:lineRule="auto"/>
      <w:ind w:left="370" w:right="3443" w:hanging="10"/>
      <w:jc w:val="both"/>
    </w:pPr>
    <w:rPr>
      <w:rFonts w:ascii="Segoe UI" w:eastAsia="Cambria" w:hAnsi="Segoe UI" w:cs="Segoe UI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F7B"/>
    <w:rPr>
      <w:rFonts w:ascii="Segoe UI" w:eastAsia="Cambria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B29E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0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8E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2C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C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2C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F98C-2C5D-4DCE-A132-03917417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13567</Words>
  <Characters>81402</Characters>
  <Application>Microsoft Office Word</Application>
  <DocSecurity>0</DocSecurity>
  <Lines>678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2019-06-16T14:09:00Z</dcterms:created>
  <dcterms:modified xsi:type="dcterms:W3CDTF">2019-06-16T14:09:00Z</dcterms:modified>
</cp:coreProperties>
</file>