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B9" w:rsidRPr="00FE3232" w:rsidRDefault="00523BB9" w:rsidP="00523BB9">
      <w:pPr>
        <w:spacing w:after="0" w:line="192" w:lineRule="auto"/>
        <w:ind w:left="-709" w:right="-709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FE3232">
        <w:rPr>
          <w:rFonts w:ascii="Comic Sans MS" w:hAnsi="Comic Sans MS"/>
          <w:sz w:val="36"/>
          <w:szCs w:val="36"/>
        </w:rPr>
        <w:t>„Myślę, decyduję, działam – finanse dla najmłodszych”</w:t>
      </w:r>
    </w:p>
    <w:p w:rsidR="00943CE2" w:rsidRDefault="00523BB9" w:rsidP="00523BB9">
      <w:pPr>
        <w:tabs>
          <w:tab w:val="left" w:pos="6408"/>
        </w:tabs>
      </w:pPr>
      <w:r>
        <w:rPr>
          <w:noProof/>
          <w:color w:val="7F7F7F" w:themeColor="text1" w:themeTint="8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621030</wp:posOffset>
            </wp:positionV>
            <wp:extent cx="2308208" cy="434340"/>
            <wp:effectExtent l="0" t="0" r="0" b="381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93" cy="44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2247900" cy="1232621"/>
            <wp:effectExtent l="0" t="0" r="0" b="5715"/>
            <wp:docPr id="2" name="Obraz 2" descr="C:\Users\ekruk\AppData\Local\Microsoft\Windows\INetCacheContent.Word\ZNAK_NBP_projekt_realizow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kruk\AppData\Local\Microsoft\Windows\INetCacheContent.Word\ZNAK_NBP_projekt_realizowa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62" cy="124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8430E9" w:rsidRDefault="00E2279D" w:rsidP="008430E9">
      <w:pPr>
        <w:jc w:val="both"/>
      </w:pPr>
      <w:r>
        <w:t xml:space="preserve">Nasza szkoła od </w:t>
      </w:r>
      <w:r w:rsidR="00C7327C">
        <w:t>kwietnia 2017 roku</w:t>
      </w:r>
      <w:r w:rsidR="00E305A9">
        <w:t xml:space="preserve"> </w:t>
      </w:r>
      <w:r w:rsidR="00C7327C">
        <w:t>realiz</w:t>
      </w:r>
      <w:r>
        <w:t>uje</w:t>
      </w:r>
      <w:r w:rsidR="00C7327C">
        <w:t xml:space="preserve"> 2,5 letni projekt </w:t>
      </w:r>
      <w:r w:rsidR="008430E9">
        <w:t>„Myślę, decyduję, działam – finanse dla najmłodszych”</w:t>
      </w:r>
      <w:r w:rsidR="00EE1488">
        <w:t xml:space="preserve"> w ramach programu edukacji ekonomicznej współfinansowanego przez Narodowy Bank Polski. Pakiet edukacyjny został </w:t>
      </w:r>
      <w:r w:rsidR="008430E9">
        <w:t xml:space="preserve">opracowany przez ekspertów: dr hab. Małgorzatę Żytko, prof. UW, dr Alinę Kalinowską z UWM w Olsztynie i Ewę Kruk ze Stowarzyszenia </w:t>
      </w:r>
      <w:r w:rsidR="00C7327C">
        <w:t>Krzewienia Edukacji Finansowej</w:t>
      </w:r>
      <w:r w:rsidR="00EE1488">
        <w:t xml:space="preserve">. </w:t>
      </w:r>
      <w:r w:rsidR="008430E9">
        <w:t xml:space="preserve">Ma </w:t>
      </w:r>
      <w:r w:rsidR="00EE1488">
        <w:t xml:space="preserve">on </w:t>
      </w:r>
      <w:r w:rsidR="000E3C1D">
        <w:t xml:space="preserve">innowacyjny charakter </w:t>
      </w:r>
      <w:r w:rsidR="008430E9">
        <w:t xml:space="preserve">dzięki odejściu od tradycyjnej „podręcznikowej” metody realizacji na rzecz </w:t>
      </w:r>
      <w:r w:rsidR="00EE1488">
        <w:t>p</w:t>
      </w:r>
      <w:r w:rsidR="000E3C1D">
        <w:t>racy metodą</w:t>
      </w:r>
      <w:r w:rsidR="00EE1488">
        <w:t xml:space="preserve"> projektu i jest ściśle związany z </w:t>
      </w:r>
      <w:r w:rsidR="008430E9">
        <w:t xml:space="preserve">edukacją matematyczną i społeczną. </w:t>
      </w:r>
    </w:p>
    <w:p w:rsidR="008430E9" w:rsidRDefault="008430E9" w:rsidP="008430E9">
      <w:r>
        <w:t>Projekt „Myślę, decyduję, działam – finanse dla najmłodszych”:</w:t>
      </w:r>
    </w:p>
    <w:p w:rsidR="008430E9" w:rsidRDefault="008430E9" w:rsidP="008430E9">
      <w:pPr>
        <w:ind w:left="705" w:hanging="705"/>
      </w:pPr>
      <w:r>
        <w:t>•</w:t>
      </w:r>
      <w:r>
        <w:tab/>
        <w:t>zapoznaje dzieci z podstawowymi pojęciami z zakresu ekonomii, uświadamia im istnienie szeregu instytucji finansowych, buduje wiedzę na temat pieniądza;</w:t>
      </w:r>
    </w:p>
    <w:p w:rsidR="008430E9" w:rsidRDefault="008430E9" w:rsidP="008430E9">
      <w:pPr>
        <w:ind w:left="705" w:hanging="705"/>
      </w:pPr>
      <w:r>
        <w:t>•</w:t>
      </w:r>
      <w:r>
        <w:tab/>
        <w:t>rozwija doświadczenia i umiejętności dzieci związane z funkcjonowaniem w rzeczywistości finansowej;</w:t>
      </w:r>
    </w:p>
    <w:p w:rsidR="008430E9" w:rsidRDefault="008430E9" w:rsidP="008430E9">
      <w:pPr>
        <w:ind w:left="705" w:hanging="705"/>
      </w:pPr>
      <w:r>
        <w:t>•</w:t>
      </w:r>
      <w:r>
        <w:tab/>
        <w:t>umożliwia osobiste przeżycie sytuacji edukacyjnych związanych z zarządzaniem pieniędzmi w konkretnych sytuacjach, krytyczne czytanie tekstów związanych z pieniędzmi;</w:t>
      </w:r>
    </w:p>
    <w:p w:rsidR="008430E9" w:rsidRDefault="008430E9" w:rsidP="008430E9">
      <w:pPr>
        <w:ind w:left="705" w:hanging="705"/>
      </w:pPr>
      <w:r>
        <w:t>•</w:t>
      </w:r>
      <w:r>
        <w:tab/>
        <w:t>rozwija umiejętności wartościowania i rozumienia humanistycznego wymiaru procesów finansowych i namysłu nad wyborami związanymi z finansowym wymiarem stylów życia;</w:t>
      </w:r>
    </w:p>
    <w:p w:rsidR="008430E9" w:rsidRDefault="008430E9" w:rsidP="008430E9">
      <w:pPr>
        <w:ind w:left="705" w:hanging="705"/>
      </w:pPr>
      <w:r>
        <w:t>•</w:t>
      </w:r>
      <w:r>
        <w:tab/>
        <w:t>rozwija postawę krytycznego myślenia nad spotykanymi na co dzień zjawiskami kultury finansowej.</w:t>
      </w:r>
    </w:p>
    <w:p w:rsidR="008430E9" w:rsidRDefault="008430E9" w:rsidP="008430E9">
      <w:pPr>
        <w:jc w:val="both"/>
      </w:pPr>
      <w:r>
        <w:t xml:space="preserve">„Myślę, decyduję, działam – finanse dla najmłodszych” opiera się na koncepcji „pakietu projektów edukacyjnych”, które sprzyjają doświadczaniu przez dzieci nowych sytuacji związanych </w:t>
      </w:r>
      <w:r>
        <w:br/>
        <w:t>z posługiwaniem się pieniędzmi w sposób świadomy, budowaniu intuicji finansowej i rozumieniu tego obszaru życia w sposób odpowiedzialny i krytyczny. Obszary tematyczne programu to: pieniądz, zarabianie pieniędzy, gospodarstwo domowe, przedsiębiorstwo, sklep, instytucje finansowe, oszczędzanie i inwestowanie, solidarność i wzajemna pomoc.</w:t>
      </w:r>
    </w:p>
    <w:p w:rsidR="00EE1488" w:rsidRDefault="00C7327C" w:rsidP="00C7327C">
      <w:pPr>
        <w:jc w:val="both"/>
      </w:pPr>
      <w:r>
        <w:t xml:space="preserve">We wrześniu rozpocznie się </w:t>
      </w:r>
      <w:r w:rsidR="00EE1488">
        <w:t xml:space="preserve">kontynuacja </w:t>
      </w:r>
      <w:r w:rsidR="000E3C1D">
        <w:t xml:space="preserve">zajęć </w:t>
      </w:r>
      <w:r w:rsidR="00EE1488">
        <w:t xml:space="preserve">w ramach projektu w wymiarze </w:t>
      </w:r>
      <w:r>
        <w:t xml:space="preserve">36 godzin lekcyjnych </w:t>
      </w:r>
      <w:r w:rsidR="00E2279D">
        <w:t>w</w:t>
      </w:r>
      <w:r w:rsidR="00EE1488">
        <w:t xml:space="preserve"> roku szkolnym 2017/2018. </w:t>
      </w:r>
    </w:p>
    <w:p w:rsidR="008430E9" w:rsidRDefault="00C7327C" w:rsidP="00C7327C">
      <w:pPr>
        <w:jc w:val="both"/>
      </w:pPr>
      <w:r>
        <w:t xml:space="preserve">Uczniowie </w:t>
      </w:r>
      <w:r w:rsidR="000E3C1D">
        <w:t xml:space="preserve">klasy </w:t>
      </w:r>
      <w:proofErr w:type="spellStart"/>
      <w:r w:rsidR="00E305A9">
        <w:t>IIa</w:t>
      </w:r>
      <w:proofErr w:type="spellEnd"/>
      <w:r w:rsidR="00E305A9">
        <w:t xml:space="preserve"> </w:t>
      </w:r>
      <w:r w:rsidR="00EE1488">
        <w:t>wraz z naucz</w:t>
      </w:r>
      <w:r w:rsidR="00E305A9">
        <w:t xml:space="preserve">ycielem Katarzyną </w:t>
      </w:r>
      <w:proofErr w:type="spellStart"/>
      <w:r w:rsidR="00E305A9">
        <w:t>Dziurdzią</w:t>
      </w:r>
      <w:proofErr w:type="spellEnd"/>
      <w:r w:rsidR="00E305A9">
        <w:t xml:space="preserve"> </w:t>
      </w:r>
      <w:r w:rsidR="00EE1488">
        <w:t xml:space="preserve">pełniącym rolę trenera </w:t>
      </w:r>
      <w:r>
        <w:t>oprócz udział</w:t>
      </w:r>
      <w:r w:rsidR="00E2279D">
        <w:t xml:space="preserve">u w zajęciach będą uczestniczyć </w:t>
      </w:r>
      <w:r>
        <w:t>w konkursie na najlepszą opowieść graficzną pt. „Jak gospodaruje swoimi kieszonkowym?”.</w:t>
      </w:r>
    </w:p>
    <w:p w:rsidR="00C7327C" w:rsidRDefault="00C7327C" w:rsidP="00C7327C">
      <w:pPr>
        <w:jc w:val="both"/>
      </w:pPr>
    </w:p>
    <w:p w:rsidR="00C7327C" w:rsidRDefault="00C7327C" w:rsidP="00C7327C"/>
    <w:p w:rsidR="008430E9" w:rsidRDefault="008430E9" w:rsidP="008430E9"/>
    <w:p w:rsidR="008430E9" w:rsidRDefault="008430E9" w:rsidP="008430E9"/>
    <w:sectPr w:rsidR="008430E9" w:rsidSect="003B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86" w:rsidRDefault="00751286" w:rsidP="00523BB9">
      <w:pPr>
        <w:spacing w:after="0" w:line="240" w:lineRule="auto"/>
      </w:pPr>
      <w:r>
        <w:separator/>
      </w:r>
    </w:p>
  </w:endnote>
  <w:endnote w:type="continuationSeparator" w:id="0">
    <w:p w:rsidR="00751286" w:rsidRDefault="00751286" w:rsidP="0052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86" w:rsidRDefault="00751286" w:rsidP="00523BB9">
      <w:pPr>
        <w:spacing w:after="0" w:line="240" w:lineRule="auto"/>
      </w:pPr>
      <w:r>
        <w:separator/>
      </w:r>
    </w:p>
  </w:footnote>
  <w:footnote w:type="continuationSeparator" w:id="0">
    <w:p w:rsidR="00751286" w:rsidRDefault="00751286" w:rsidP="00523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C6"/>
    <w:rsid w:val="000D42EE"/>
    <w:rsid w:val="000E3C1D"/>
    <w:rsid w:val="003B33F7"/>
    <w:rsid w:val="00523BB9"/>
    <w:rsid w:val="006978AA"/>
    <w:rsid w:val="006B3D75"/>
    <w:rsid w:val="00751286"/>
    <w:rsid w:val="00770047"/>
    <w:rsid w:val="007A2D16"/>
    <w:rsid w:val="008430E9"/>
    <w:rsid w:val="008869CE"/>
    <w:rsid w:val="008F68C6"/>
    <w:rsid w:val="00943CE2"/>
    <w:rsid w:val="00992258"/>
    <w:rsid w:val="009C4751"/>
    <w:rsid w:val="00A26EBF"/>
    <w:rsid w:val="00AE3A4C"/>
    <w:rsid w:val="00C7327C"/>
    <w:rsid w:val="00DC4F64"/>
    <w:rsid w:val="00E2279D"/>
    <w:rsid w:val="00E305A9"/>
    <w:rsid w:val="00EE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BB9"/>
  </w:style>
  <w:style w:type="paragraph" w:styleId="Stopka">
    <w:name w:val="footer"/>
    <w:basedOn w:val="Normalny"/>
    <w:link w:val="StopkaZnak"/>
    <w:uiPriority w:val="99"/>
    <w:unhideWhenUsed/>
    <w:rsid w:val="0052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BB9"/>
  </w:style>
  <w:style w:type="paragraph" w:styleId="Tekstdymka">
    <w:name w:val="Balloon Text"/>
    <w:basedOn w:val="Normalny"/>
    <w:link w:val="TekstdymkaZnak"/>
    <w:uiPriority w:val="99"/>
    <w:semiHidden/>
    <w:unhideWhenUsed/>
    <w:rsid w:val="000D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BB9"/>
  </w:style>
  <w:style w:type="paragraph" w:styleId="Stopka">
    <w:name w:val="footer"/>
    <w:basedOn w:val="Normalny"/>
    <w:link w:val="StopkaZnak"/>
    <w:uiPriority w:val="99"/>
    <w:unhideWhenUsed/>
    <w:rsid w:val="0052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BB9"/>
  </w:style>
  <w:style w:type="paragraph" w:styleId="Tekstdymka">
    <w:name w:val="Balloon Text"/>
    <w:basedOn w:val="Normalny"/>
    <w:link w:val="TekstdymkaZnak"/>
    <w:uiPriority w:val="99"/>
    <w:semiHidden/>
    <w:unhideWhenUsed/>
    <w:rsid w:val="000D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ekruk</dc:creator>
  <cp:lastModifiedBy>Natasza Tchórz</cp:lastModifiedBy>
  <cp:revision>2</cp:revision>
  <cp:lastPrinted>2017-09-01T10:39:00Z</cp:lastPrinted>
  <dcterms:created xsi:type="dcterms:W3CDTF">2017-09-24T20:30:00Z</dcterms:created>
  <dcterms:modified xsi:type="dcterms:W3CDTF">2017-09-24T20:30:00Z</dcterms:modified>
</cp:coreProperties>
</file>